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F267E2" w14:textId="4868E7F6" w:rsidR="0041174F" w:rsidRPr="0041174F" w:rsidRDefault="00F40E22" w:rsidP="0041174F">
      <w:pPr>
        <w:pStyle w:val="EMSATitles"/>
      </w:pPr>
      <w:r w:rsidRPr="00DC5241">
        <w:t xml:space="preserve">Invitation to Tender No. </w:t>
      </w:r>
      <w:sdt>
        <w:sdtPr>
          <w:rPr>
            <w:bCs/>
          </w:rPr>
          <w:alias w:val="Procurement Number"/>
          <w:tag w:val="Reference_x0020_Number"/>
          <w:id w:val="-2066865395"/>
          <w:placeholder>
            <w:docPart w:val="C3AE21A294B148B49B83EB2AA06E2CC5"/>
          </w:placeholder>
          <w:dataBinding w:prefixMappings="xmlns:ns0='http://schemas.microsoft.com/office/2006/metadata/properties' xmlns:ns1='http://www.w3.org/2001/XMLSchema-instance' xmlns:ns2='http://schemas.microsoft.com/office/infopath/2007/PartnerControls' xmlns:ns3='488de78e-08bf-4a6a-94ee-645c1ed3e8a5' xmlns:ns4='http://schemas.microsoft.com/sharepoint/v3' " w:xpath="/ns0:properties[1]/documentManagement[1]/ns3:Reference_x0020_Number[1]" w:storeItemID="{138BF7E2-C46B-4586-A262-93136E4ED2CD}"/>
          <w:text/>
        </w:sdtPr>
        <w:sdtContent>
          <w:r w:rsidR="00044FE9">
            <w:rPr>
              <w:bCs/>
            </w:rPr>
            <w:t>EMSA/NEG/3/2024</w:t>
          </w:r>
        </w:sdtContent>
      </w:sdt>
    </w:p>
    <w:p w14:paraId="21062569" w14:textId="7CF274FB" w:rsidR="00F40E22" w:rsidRPr="0041174F" w:rsidRDefault="00F40E22" w:rsidP="0041174F">
      <w:pPr>
        <w:pStyle w:val="EMSAContent"/>
        <w:rPr>
          <w:sz w:val="24"/>
          <w:szCs w:val="24"/>
        </w:rPr>
      </w:pPr>
      <w:r w:rsidRPr="0041174F">
        <w:rPr>
          <w:sz w:val="24"/>
          <w:szCs w:val="24"/>
        </w:rPr>
        <w:t xml:space="preserve">(Negotiated procedure with a minimum of </w:t>
      </w:r>
      <w:permStart w:id="218190586" w:edGrp="everyone"/>
      <w:r w:rsidRPr="0041174F">
        <w:rPr>
          <w:sz w:val="24"/>
          <w:szCs w:val="24"/>
        </w:rPr>
        <w:t>five</w:t>
      </w:r>
      <w:r w:rsidR="00A11930" w:rsidRPr="0041174F">
        <w:rPr>
          <w:sz w:val="24"/>
          <w:szCs w:val="24"/>
        </w:rPr>
        <w:t xml:space="preserve"> </w:t>
      </w:r>
      <w:permEnd w:id="218190586"/>
      <w:r w:rsidRPr="0041174F">
        <w:rPr>
          <w:sz w:val="24"/>
          <w:szCs w:val="24"/>
        </w:rPr>
        <w:t>candidate(s))</w:t>
      </w:r>
    </w:p>
    <w:sdt>
      <w:sdtPr>
        <w:rPr>
          <w:rFonts w:cs="Arial"/>
          <w:spacing w:val="-3"/>
          <w:sz w:val="24"/>
          <w:szCs w:val="20"/>
          <w:u w:val="single"/>
          <w:lang w:val="en-IE"/>
        </w:rPr>
        <w:alias w:val="Contract title"/>
        <w:tag w:val="Contract_x0020_title"/>
        <w:id w:val="2060965594"/>
        <w:placeholder>
          <w:docPart w:val="839CC86B93C6493C9158EFC4A70B0E47"/>
        </w:placeholder>
        <w:dataBinding w:prefixMappings="xmlns:ns0='http://schemas.microsoft.com/office/2006/metadata/properties' xmlns:ns1='http://www.w3.org/2001/XMLSchema-instance' xmlns:ns2='http://schemas.microsoft.com/office/infopath/2007/PartnerControls' xmlns:ns3='488de78e-08bf-4a6a-94ee-645c1ed3e8a5' xmlns:ns4='http://schemas.microsoft.com/sharepoint/v3' " w:xpath="/ns0:properties[1]/documentManagement[1]/ns3:Contract_x0020_title[1]" w:storeItemID="{138BF7E2-C46B-4586-A262-93136E4ED2CD}"/>
        <w:text w:multiLine="1"/>
      </w:sdtPr>
      <w:sdtContent>
        <w:p w14:paraId="2106256A" w14:textId="35FD4504" w:rsidR="00F40E22" w:rsidRPr="00DC5241" w:rsidRDefault="00044FE9" w:rsidP="0041174F">
          <w:pPr>
            <w:pStyle w:val="EMSATitles"/>
            <w:rPr>
              <w:rFonts w:cs="Arial"/>
              <w:spacing w:val="-3"/>
              <w:sz w:val="24"/>
              <w:szCs w:val="20"/>
              <w:u w:val="single"/>
              <w:lang w:val="en-IE"/>
            </w:rPr>
          </w:pPr>
          <w:r>
            <w:rPr>
              <w:rFonts w:cs="Arial"/>
              <w:spacing w:val="-3"/>
              <w:sz w:val="24"/>
              <w:szCs w:val="20"/>
              <w:u w:val="single"/>
              <w:lang w:val="en-IE"/>
            </w:rPr>
            <w:t>Provision of Vessel Traffic Services (VTS) Training</w:t>
          </w:r>
        </w:p>
      </w:sdtContent>
    </w:sdt>
    <w:p w14:paraId="2106256C" w14:textId="77777777" w:rsidR="00F40E22" w:rsidRPr="00DC5241" w:rsidRDefault="00F40E22" w:rsidP="0041174F">
      <w:pPr>
        <w:pStyle w:val="EMSAContent"/>
        <w:rPr>
          <w:b/>
          <w:lang w:val="en-IE"/>
        </w:rPr>
      </w:pPr>
      <w:r w:rsidRPr="00DC5241">
        <w:rPr>
          <w:lang w:val="en-IE"/>
        </w:rPr>
        <w:t>Dear Sir/Madam,</w:t>
      </w:r>
    </w:p>
    <w:p w14:paraId="2106256D" w14:textId="5D557F24" w:rsidR="00F40E22" w:rsidRPr="001D70BD" w:rsidRDefault="00F40E22" w:rsidP="001D70BD">
      <w:pPr>
        <w:pStyle w:val="EMSANumberedList"/>
        <w:rPr>
          <w:snapToGrid w:val="0"/>
          <w:sz w:val="18"/>
          <w:szCs w:val="18"/>
        </w:rPr>
      </w:pPr>
      <w:r w:rsidRPr="00DC5241">
        <w:rPr>
          <w:spacing w:val="-3"/>
          <w:lang w:val="en-IE"/>
        </w:rPr>
        <w:t>T</w:t>
      </w:r>
      <w:r w:rsidRPr="00DC5241">
        <w:t xml:space="preserve">he European Maritime Safety Agency (EMSA) is planning to award the public contract referred to above. The </w:t>
      </w:r>
      <w:r w:rsidRPr="001D70BD">
        <w:t>procurement</w:t>
      </w:r>
      <w:r w:rsidRPr="00DC5241">
        <w:t xml:space="preserve"> documents consist of this letter, the tender specifications with its appendixes and the draft contract.</w:t>
      </w:r>
    </w:p>
    <w:p w14:paraId="33FB5ED9" w14:textId="77777777" w:rsidR="001D70BD" w:rsidRPr="00DC5241" w:rsidRDefault="001D70BD" w:rsidP="001D70BD">
      <w:pPr>
        <w:pStyle w:val="EMSANumberedList"/>
        <w:numPr>
          <w:ilvl w:val="0"/>
          <w:numId w:val="0"/>
        </w:numPr>
        <w:ind w:left="357"/>
        <w:rPr>
          <w:snapToGrid w:val="0"/>
          <w:sz w:val="18"/>
          <w:szCs w:val="18"/>
        </w:rPr>
      </w:pPr>
    </w:p>
    <w:p w14:paraId="5F4D864F" w14:textId="51F6640F" w:rsidR="001D70BD" w:rsidRPr="0032082B" w:rsidRDefault="00F40E22" w:rsidP="0032082B">
      <w:pPr>
        <w:pStyle w:val="EMSANumberedList"/>
        <w:rPr>
          <w:lang w:val="en-IE"/>
        </w:rPr>
      </w:pPr>
      <w:permStart w:id="517285814" w:edGrp="everyone"/>
      <w:r w:rsidRPr="00DC5241">
        <w:rPr>
          <w:lang w:val="en-IE"/>
        </w:rPr>
        <w:t xml:space="preserve">Tenderers who wish to submit an offer are invited to send a </w:t>
      </w:r>
      <w:r w:rsidR="00050342">
        <w:rPr>
          <w:lang w:val="en-IE"/>
        </w:rPr>
        <w:t>tender</w:t>
      </w:r>
      <w:r w:rsidR="00050342" w:rsidRPr="00DC5241">
        <w:rPr>
          <w:lang w:val="en-IE"/>
        </w:rPr>
        <w:t xml:space="preserve"> </w:t>
      </w:r>
      <w:r w:rsidRPr="00DC5241">
        <w:rPr>
          <w:lang w:val="en-IE"/>
        </w:rPr>
        <w:t>to EMSA</w:t>
      </w:r>
      <w:r w:rsidR="00050342">
        <w:rPr>
          <w:lang w:val="en-IE"/>
        </w:rPr>
        <w:t xml:space="preserve">. </w:t>
      </w:r>
      <w:r w:rsidR="00050342" w:rsidRPr="00050342">
        <w:rPr>
          <w:rFonts w:eastAsia="Times New Roman" w:cs="Times New Roman"/>
          <w:highlight w:val="lightGray"/>
        </w:rPr>
        <w:t>The time limit for receipt of the tender</w:t>
      </w:r>
      <w:r w:rsidR="00653E4A">
        <w:rPr>
          <w:rFonts w:eastAsia="Times New Roman" w:cs="Times New Roman"/>
        </w:rPr>
        <w:t>s</w:t>
      </w:r>
      <w:r w:rsidR="00050342">
        <w:rPr>
          <w:rFonts w:eastAsia="Times New Roman" w:cs="Times New Roman"/>
        </w:rPr>
        <w:t xml:space="preserve"> is </w:t>
      </w:r>
      <w:r w:rsidR="00050342" w:rsidRPr="0083089C">
        <w:rPr>
          <w:lang w:val="en-IE"/>
        </w:rPr>
        <w:t xml:space="preserve">on </w:t>
      </w:r>
      <w:sdt>
        <w:sdtPr>
          <w:rPr>
            <w:lang w:val="en-IE"/>
          </w:rPr>
          <w:alias w:val="ED submission"/>
          <w:tag w:val="ED_x0020_submission"/>
          <w:id w:val="-146201203"/>
          <w:placeholder>
            <w:docPart w:val="9CD3EF218392489394E524D71624BEE9"/>
          </w:placeholder>
          <w:dataBinding w:prefixMappings="xmlns:ns0='http://schemas.microsoft.com/office/2006/metadata/properties' xmlns:ns1='http://www.w3.org/2001/XMLSchema-instance' xmlns:ns2='http://schemas.microsoft.com/office/infopath/2007/PartnerControls' xmlns:ns3='488de78e-08bf-4a6a-94ee-645c1ed3e8a5' xmlns:ns4='http://schemas.microsoft.com/sharepoint/v3' " w:xpath="/ns0:properties[1]/documentManagement[1]/ns3:ED_x0020_submission[1]" w:storeItemID="{138BF7E2-C46B-4586-A262-93136E4ED2CD}"/>
          <w:date w:fullDate="2024-03-09T00:00:00Z">
            <w:dateFormat w:val="dd/MM/yyyy"/>
            <w:lid w:val="en-IE"/>
            <w:storeMappedDataAs w:val="dateTime"/>
            <w:calendar w:val="gregorian"/>
          </w:date>
        </w:sdtPr>
        <w:sdtContent>
          <w:r w:rsidR="00C32AB0">
            <w:rPr>
              <w:lang w:val="en-IE"/>
            </w:rPr>
            <w:t>0</w:t>
          </w:r>
          <w:r w:rsidR="00F24F65">
            <w:rPr>
              <w:lang w:val="en-IE"/>
            </w:rPr>
            <w:t>9</w:t>
          </w:r>
          <w:r w:rsidR="00C32AB0">
            <w:rPr>
              <w:lang w:val="en-IE"/>
            </w:rPr>
            <w:t>/03/2024</w:t>
          </w:r>
        </w:sdtContent>
      </w:sdt>
      <w:r w:rsidR="00050342" w:rsidRPr="00DC5241" w:rsidDel="00050342">
        <w:rPr>
          <w:lang w:val="en-IE"/>
        </w:rPr>
        <w:t xml:space="preserve"> </w:t>
      </w:r>
      <w:r w:rsidR="00050342">
        <w:rPr>
          <w:lang w:val="en-IE"/>
        </w:rPr>
        <w:t xml:space="preserve">at </w:t>
      </w:r>
      <w:r w:rsidR="001F18EF">
        <w:rPr>
          <w:lang w:val="en-IE"/>
        </w:rPr>
        <w:t>16:00</w:t>
      </w:r>
      <w:r w:rsidR="00AF2325">
        <w:rPr>
          <w:lang w:val="en-IE"/>
        </w:rPr>
        <w:t xml:space="preserve"> </w:t>
      </w:r>
      <w:r w:rsidR="001F18EF">
        <w:rPr>
          <w:lang w:val="en-IE"/>
        </w:rPr>
        <w:t xml:space="preserve">hrs </w:t>
      </w:r>
      <w:r w:rsidR="00AF2325">
        <w:rPr>
          <w:lang w:val="en-IE"/>
        </w:rPr>
        <w:t>(</w:t>
      </w:r>
      <w:r w:rsidR="00AF2325" w:rsidRPr="0083089C">
        <w:rPr>
          <w:lang w:val="en-IE"/>
        </w:rPr>
        <w:t>Lisbon time)</w:t>
      </w:r>
      <w:r w:rsidR="00833D42">
        <w:rPr>
          <w:lang w:val="en-IE"/>
        </w:rPr>
        <w:t xml:space="preserve">. </w:t>
      </w:r>
      <w:r w:rsidRPr="0083089C">
        <w:rPr>
          <w:lang w:val="en-IE"/>
        </w:rPr>
        <w:t>The offer</w:t>
      </w:r>
      <w:r w:rsidRPr="00DC5241">
        <w:rPr>
          <w:lang w:val="en-IE"/>
        </w:rPr>
        <w:t xml:space="preserve"> </w:t>
      </w:r>
      <w:r w:rsidR="0083089C">
        <w:rPr>
          <w:lang w:val="en-IE"/>
        </w:rPr>
        <w:t>shall</w:t>
      </w:r>
      <w:r w:rsidRPr="00DC5241">
        <w:rPr>
          <w:lang w:val="en-IE"/>
        </w:rPr>
        <w:t xml:space="preserve"> be duly signed by the authorised representative, </w:t>
      </w:r>
      <w:proofErr w:type="gramStart"/>
      <w:r w:rsidRPr="00DC5241">
        <w:rPr>
          <w:lang w:val="en-IE"/>
        </w:rPr>
        <w:t>scanned</w:t>
      </w:r>
      <w:proofErr w:type="gramEnd"/>
      <w:r w:rsidRPr="00DC5241">
        <w:rPr>
          <w:lang w:val="en-IE"/>
        </w:rPr>
        <w:t xml:space="preserve"> and submitted </w:t>
      </w:r>
      <w:r w:rsidRPr="0083089C">
        <w:rPr>
          <w:lang w:val="en-IE"/>
        </w:rPr>
        <w:t>by e-mail</w:t>
      </w:r>
      <w:r w:rsidR="00BC3BAE">
        <w:rPr>
          <w:lang w:val="en-IE"/>
        </w:rPr>
        <w:t xml:space="preserve"> as attachment</w:t>
      </w:r>
      <w:r w:rsidRPr="0083089C">
        <w:rPr>
          <w:lang w:val="en-IE"/>
        </w:rPr>
        <w:t xml:space="preserve"> to the following address:</w:t>
      </w:r>
      <w:r w:rsidR="00AF2325" w:rsidRPr="0083089C">
        <w:rPr>
          <w:lang w:val="en-IE"/>
        </w:rPr>
        <w:t xml:space="preserve"> </w:t>
      </w:r>
      <w:sdt>
        <w:sdtPr>
          <w:rPr>
            <w:lang w:val="en-IE"/>
          </w:rPr>
          <w:alias w:val="Dedicated e-mail address"/>
          <w:tag w:val="Dedicated_x0020_e_x002d_mail_x0020_address"/>
          <w:id w:val="1151947100"/>
          <w:placeholder>
            <w:docPart w:val="4BCEC335FF3B468C8E7E0655A6848467"/>
          </w:placeholder>
          <w:dataBinding w:prefixMappings="xmlns:ns0='http://schemas.microsoft.com/office/2006/metadata/properties' xmlns:ns1='http://www.w3.org/2001/XMLSchema-instance' xmlns:ns2='http://schemas.microsoft.com/office/infopath/2007/PartnerControls' xmlns:ns3='488de78e-08bf-4a6a-94ee-645c1ed3e8a5' xmlns:ns4='http://schemas.microsoft.com/sharepoint/v3' " w:xpath="/ns0:properties[1]/documentManagement[1]/ns3:Dedicated_x0020_e-mail_x0020_address[1]" w:storeItemID="{138BF7E2-C46B-4586-A262-93136E4ED2CD}"/>
          <w:text/>
        </w:sdtPr>
        <w:sdtContent>
          <w:r w:rsidR="00B356CA" w:rsidRPr="00B356CA">
            <w:rPr>
              <w:lang w:val="en-IE"/>
            </w:rPr>
            <w:t>neg32024@emsa.europa.eu</w:t>
          </w:r>
        </w:sdtContent>
      </w:sdt>
      <w:r w:rsidR="00AF2325" w:rsidRPr="0083089C">
        <w:rPr>
          <w:lang w:val="en-IE"/>
        </w:rPr>
        <w:t>.</w:t>
      </w:r>
      <w:r w:rsidRPr="0083089C">
        <w:rPr>
          <w:lang w:val="en-IE"/>
        </w:rPr>
        <w:t xml:space="preserve"> The size of the </w:t>
      </w:r>
      <w:r w:rsidR="0083089C" w:rsidRPr="0083089C">
        <w:rPr>
          <w:lang w:val="en-IE"/>
        </w:rPr>
        <w:t>e-</w:t>
      </w:r>
      <w:r w:rsidRPr="0083089C">
        <w:rPr>
          <w:lang w:val="en-IE"/>
        </w:rPr>
        <w:t>mail may not exceed 12 Mb per one email. Please note that an original hard copy of the offer including all accompanying documentation may be requested from the company to which the contract is awarded.</w:t>
      </w:r>
    </w:p>
    <w:permEnd w:id="517285814"/>
    <w:p w14:paraId="21062584" w14:textId="20A20A55" w:rsidR="00F40E22" w:rsidRPr="00DC5241" w:rsidRDefault="00F40E22" w:rsidP="001D70BD">
      <w:pPr>
        <w:pStyle w:val="EMSANumberedList"/>
        <w:rPr>
          <w:snapToGrid w:val="0"/>
        </w:rPr>
      </w:pPr>
      <w:r w:rsidRPr="00DC5241">
        <w:rPr>
          <w:snapToGrid w:val="0"/>
        </w:rPr>
        <w:t>Tenders must be:</w:t>
      </w:r>
    </w:p>
    <w:p w14:paraId="21062585" w14:textId="2D9F17FB" w:rsidR="00F40E22" w:rsidRPr="001D70BD" w:rsidRDefault="00F40E22" w:rsidP="001D70BD">
      <w:pPr>
        <w:pStyle w:val="EMSALetterList"/>
      </w:pPr>
      <w:r w:rsidRPr="001D70BD">
        <w:t>signed by the tenderer or their duly authorised representative; and</w:t>
      </w:r>
    </w:p>
    <w:p w14:paraId="21062586" w14:textId="4EC724D4" w:rsidR="00F40E22" w:rsidRDefault="00F40E22" w:rsidP="001D70BD">
      <w:pPr>
        <w:pStyle w:val="EMSALetterList"/>
      </w:pPr>
      <w:r w:rsidRPr="001D70BD">
        <w:t>perfectly legible so that there can be no doubt as to the words and figures therein contained.</w:t>
      </w:r>
    </w:p>
    <w:p w14:paraId="48DCAE95" w14:textId="77777777" w:rsidR="001D70BD" w:rsidRPr="001D70BD" w:rsidRDefault="001D70BD" w:rsidP="001D70BD">
      <w:pPr>
        <w:pStyle w:val="EMSALetterList"/>
        <w:numPr>
          <w:ilvl w:val="0"/>
          <w:numId w:val="0"/>
        </w:numPr>
        <w:ind w:left="720"/>
      </w:pPr>
    </w:p>
    <w:p w14:paraId="21062587" w14:textId="3D5D04F8" w:rsidR="00F40E22" w:rsidRDefault="00F40E22" w:rsidP="001D70BD">
      <w:pPr>
        <w:pStyle w:val="EMSANumberedList"/>
        <w:rPr>
          <w:snapToGrid w:val="0"/>
        </w:rPr>
      </w:pPr>
      <w:r w:rsidRPr="00DC5241">
        <w:rPr>
          <w:snapToGrid w:val="0"/>
        </w:rPr>
        <w:t xml:space="preserve">The </w:t>
      </w:r>
      <w:r w:rsidRPr="001D70BD">
        <w:t>period</w:t>
      </w:r>
      <w:r w:rsidRPr="00DC5241">
        <w:rPr>
          <w:snapToGrid w:val="0"/>
        </w:rPr>
        <w:t xml:space="preserve"> of validity of the tender, during which tenderers may not modify the terms of their tenders in any respect shall be until </w:t>
      </w:r>
      <w:permStart w:id="2096383984" w:edGrp="everyone"/>
      <w:r w:rsidR="00044FE9">
        <w:rPr>
          <w:snapToGrid w:val="0"/>
        </w:rPr>
        <w:t>3</w:t>
      </w:r>
      <w:r w:rsidR="006E3FC0">
        <w:rPr>
          <w:snapToGrid w:val="0"/>
        </w:rPr>
        <w:t>0</w:t>
      </w:r>
      <w:r w:rsidR="00044FE9">
        <w:rPr>
          <w:snapToGrid w:val="0"/>
        </w:rPr>
        <w:t>/0</w:t>
      </w:r>
      <w:r w:rsidR="00892964">
        <w:rPr>
          <w:snapToGrid w:val="0"/>
        </w:rPr>
        <w:t>8</w:t>
      </w:r>
      <w:r w:rsidR="00044FE9">
        <w:rPr>
          <w:snapToGrid w:val="0"/>
        </w:rPr>
        <w:t>/2024</w:t>
      </w:r>
      <w:r w:rsidRPr="00DC5241">
        <w:rPr>
          <w:snapToGrid w:val="0"/>
        </w:rPr>
        <w:t>.</w:t>
      </w:r>
    </w:p>
    <w:permEnd w:id="2096383984"/>
    <w:p w14:paraId="57BCF3E4" w14:textId="77777777" w:rsidR="001D70BD" w:rsidRPr="00DC5241" w:rsidRDefault="001D70BD" w:rsidP="001D70BD">
      <w:pPr>
        <w:pStyle w:val="EMSANumberedList"/>
        <w:numPr>
          <w:ilvl w:val="0"/>
          <w:numId w:val="0"/>
        </w:numPr>
        <w:ind w:left="357"/>
        <w:rPr>
          <w:snapToGrid w:val="0"/>
        </w:rPr>
      </w:pPr>
    </w:p>
    <w:p w14:paraId="21062588" w14:textId="38725F5E" w:rsidR="00F40E22" w:rsidRPr="00176B9E" w:rsidRDefault="00F40E22" w:rsidP="001D70BD">
      <w:pPr>
        <w:pStyle w:val="EMSANumberedList"/>
        <w:rPr>
          <w:snapToGrid w:val="0"/>
          <w:sz w:val="18"/>
          <w:szCs w:val="18"/>
        </w:rPr>
      </w:pPr>
      <w:r w:rsidRPr="00DC5241">
        <w:rPr>
          <w:lang w:val="en-IE"/>
        </w:rPr>
        <w:t xml:space="preserve">Submission of a </w:t>
      </w:r>
      <w:r w:rsidR="00050342">
        <w:rPr>
          <w:lang w:val="en-IE"/>
        </w:rPr>
        <w:t>tender</w:t>
      </w:r>
      <w:r w:rsidR="00050342" w:rsidRPr="00DC5241">
        <w:rPr>
          <w:lang w:val="en-IE"/>
        </w:rPr>
        <w:t xml:space="preserve"> </w:t>
      </w:r>
      <w:r w:rsidRPr="00DC5241">
        <w:rPr>
          <w:lang w:val="en-IE"/>
        </w:rPr>
        <w:t xml:space="preserve">implies full acceptance of </w:t>
      </w:r>
      <w:r w:rsidRPr="00DC5241">
        <w:t>all the terms and conditions set out in the procurement documents</w:t>
      </w:r>
      <w:r w:rsidRPr="00DC5241">
        <w:rPr>
          <w:lang w:val="en-IE"/>
        </w:rPr>
        <w:t xml:space="preserve"> and, where appropriate, waiver of the tenderer's own general or specific terms and conditions. </w:t>
      </w:r>
      <w:r w:rsidRPr="001D70BD">
        <w:t>These</w:t>
      </w:r>
      <w:r w:rsidRPr="00DC5241">
        <w:t xml:space="preserve"> requirements are binding </w:t>
      </w:r>
      <w:r w:rsidRPr="00DC5241">
        <w:rPr>
          <w:lang w:val="en-IE"/>
        </w:rPr>
        <w:t>on the tenderer to whom the contract is awarded for the duration of the contract.</w:t>
      </w:r>
    </w:p>
    <w:p w14:paraId="199A4D9E" w14:textId="2982F666" w:rsidR="00B023AC" w:rsidRDefault="00B023AC" w:rsidP="00B023AC">
      <w:pPr>
        <w:pStyle w:val="EMSANumberedList"/>
        <w:numPr>
          <w:ilvl w:val="0"/>
          <w:numId w:val="0"/>
        </w:numPr>
        <w:ind w:left="357" w:hanging="357"/>
        <w:rPr>
          <w:lang w:val="en-IE"/>
        </w:rPr>
      </w:pPr>
    </w:p>
    <w:p w14:paraId="0FD5C4EF" w14:textId="77777777" w:rsidR="00B023AC" w:rsidRPr="00176B9E" w:rsidRDefault="00B023AC" w:rsidP="00B023AC">
      <w:pPr>
        <w:pStyle w:val="EMSANumberedList"/>
        <w:numPr>
          <w:ilvl w:val="0"/>
          <w:numId w:val="10"/>
        </w:numPr>
        <w:rPr>
          <w:lang w:val="en-IE"/>
        </w:rPr>
      </w:pPr>
      <w:bookmarkStart w:id="0" w:name="_Hlk118973295"/>
      <w:r w:rsidRPr="00176B9E">
        <w:rPr>
          <w:lang w:val="en-IE"/>
        </w:rPr>
        <w:t>No more than one tender (per lot, if applicable) can be considered per tenderer</w:t>
      </w:r>
      <w:r w:rsidRPr="00176B9E">
        <w:rPr>
          <w:rStyle w:val="FootnoteReference"/>
        </w:rPr>
        <w:footnoteReference w:id="1"/>
      </w:r>
      <w:r w:rsidRPr="00176B9E">
        <w:rPr>
          <w:lang w:val="en-IE"/>
        </w:rPr>
        <w:t>. If the same tenderer submits more than one tender (per lot, if applicable), neither of which has been withdrawn as described above, only the latest tender will be considered. The tenderer may not refer to earlier submitted tenders to complement, clarify or correct its latest tender.  </w:t>
      </w:r>
      <w:bookmarkEnd w:id="0"/>
    </w:p>
    <w:p w14:paraId="00D5EF22" w14:textId="77777777" w:rsidR="001D70BD" w:rsidRPr="00176B9E" w:rsidRDefault="001D70BD" w:rsidP="00176B9E">
      <w:pPr>
        <w:rPr>
          <w:snapToGrid w:val="0"/>
          <w:sz w:val="18"/>
          <w:szCs w:val="18"/>
        </w:rPr>
      </w:pPr>
    </w:p>
    <w:p w14:paraId="21062589" w14:textId="5F0C2EBB" w:rsidR="00F40E22" w:rsidRDefault="00F40E22" w:rsidP="001D70BD">
      <w:pPr>
        <w:pStyle w:val="EMSANumberedList"/>
      </w:pPr>
      <w:r w:rsidRPr="00DC5241">
        <w:t xml:space="preserve">All costs incurred during the preparation and </w:t>
      </w:r>
      <w:r w:rsidR="00865CEE" w:rsidRPr="00DC5241">
        <w:t>submissions of tenders are</w:t>
      </w:r>
      <w:r w:rsidRPr="00DC5241">
        <w:t xml:space="preserve"> to be borne by the tenderers and will not be reimbursed.</w:t>
      </w:r>
    </w:p>
    <w:p w14:paraId="5BDEA650" w14:textId="77777777" w:rsidR="001D70BD" w:rsidRDefault="001D70BD" w:rsidP="00176B9E">
      <w:pPr>
        <w:pStyle w:val="EMSANumberedList"/>
        <w:numPr>
          <w:ilvl w:val="0"/>
          <w:numId w:val="0"/>
        </w:numPr>
      </w:pPr>
    </w:p>
    <w:p w14:paraId="2106258A" w14:textId="6EADF29C" w:rsidR="00F40E22" w:rsidRPr="001D70BD" w:rsidRDefault="00F40E22" w:rsidP="001D70BD">
      <w:pPr>
        <w:pStyle w:val="EMSANumberedList"/>
        <w:rPr>
          <w:rStyle w:val="Hyperlink"/>
          <w:color w:val="auto"/>
          <w:u w:val="none"/>
        </w:rPr>
      </w:pPr>
      <w:r w:rsidRPr="00DC5241">
        <w:t xml:space="preserve">The specification, listing all the documents that must be produced in order to tender, including supporting evidence of </w:t>
      </w:r>
      <w:r w:rsidR="003249F8">
        <w:t xml:space="preserve">legal, regulatory, </w:t>
      </w:r>
      <w:r w:rsidRPr="00DC5241">
        <w:t>economic, financial, technical and professional capacity</w:t>
      </w:r>
      <w:r w:rsidR="003249F8">
        <w:t>, if applicable,</w:t>
      </w:r>
      <w:r w:rsidRPr="00DC5241">
        <w:t xml:space="preserve"> and the draft contract are available under the Procurement Section relevant to the present call </w:t>
      </w:r>
      <w:r w:rsidR="00DB5CF6">
        <w:t>for</w:t>
      </w:r>
      <w:r w:rsidR="00DB5CF6" w:rsidRPr="00DC5241">
        <w:t xml:space="preserve"> </w:t>
      </w:r>
      <w:r w:rsidRPr="00DC5241">
        <w:t>tender</w:t>
      </w:r>
      <w:r w:rsidR="00DB5CF6">
        <w:t>s</w:t>
      </w:r>
      <w:r w:rsidRPr="00DC5241">
        <w:t xml:space="preserve"> on EMSA’s website at </w:t>
      </w:r>
      <w:hyperlink r:id="rId11" w:history="1">
        <w:r w:rsidRPr="00DC5241">
          <w:rPr>
            <w:rStyle w:val="Hyperlink"/>
            <w:rFonts w:cs="Arial"/>
          </w:rPr>
          <w:t>www.emsa.europa.eu</w:t>
        </w:r>
      </w:hyperlink>
    </w:p>
    <w:p w14:paraId="2FF4E7DC" w14:textId="77777777" w:rsidR="001D70BD" w:rsidRDefault="001D70BD" w:rsidP="001D70BD">
      <w:pPr>
        <w:pStyle w:val="ListParagraph"/>
      </w:pPr>
    </w:p>
    <w:p w14:paraId="2106258B" w14:textId="1A0FD3BD" w:rsidR="00F40E22" w:rsidRDefault="00F40E22" w:rsidP="001D70BD">
      <w:pPr>
        <w:pStyle w:val="EMSANumberedList"/>
      </w:pPr>
      <w:r w:rsidRPr="00DC5241">
        <w:t xml:space="preserve">Contact </w:t>
      </w:r>
      <w:r w:rsidRPr="001D70BD">
        <w:t>between</w:t>
      </w:r>
      <w:r w:rsidRPr="00DC5241">
        <w:t xml:space="preserve"> the contracting authority and tenderers is prohibited throughout the procedure, save in exceptional circumstances and under the following conditions only:</w:t>
      </w:r>
    </w:p>
    <w:p w14:paraId="17AB282E" w14:textId="77777777" w:rsidR="000C1A57" w:rsidRDefault="000C1A57" w:rsidP="000C1A57">
      <w:pPr>
        <w:pStyle w:val="ListParagraph"/>
      </w:pPr>
    </w:p>
    <w:p w14:paraId="2106258C" w14:textId="34DEFE76" w:rsidR="00F40E22" w:rsidRPr="000C1A57" w:rsidRDefault="00F40E22" w:rsidP="000C1A57">
      <w:pPr>
        <w:pStyle w:val="EMSALetterList"/>
        <w:numPr>
          <w:ilvl w:val="0"/>
          <w:numId w:val="23"/>
        </w:numPr>
        <w:rPr>
          <w:b/>
          <w:lang w:val="en-IE"/>
        </w:rPr>
      </w:pPr>
      <w:r w:rsidRPr="000C1A57">
        <w:rPr>
          <w:b/>
        </w:rPr>
        <w:t>Before</w:t>
      </w:r>
      <w:r w:rsidRPr="000C1A57">
        <w:rPr>
          <w:b/>
          <w:lang w:val="en-IE"/>
        </w:rPr>
        <w:t xml:space="preserve"> the final date for submission of tenders:</w:t>
      </w:r>
    </w:p>
    <w:p w14:paraId="2106258D" w14:textId="72548DDE" w:rsidR="00F40E22" w:rsidRDefault="00F40E22" w:rsidP="000C1A57">
      <w:pPr>
        <w:pStyle w:val="EMSALetterList"/>
        <w:numPr>
          <w:ilvl w:val="0"/>
          <w:numId w:val="25"/>
        </w:numPr>
        <w:rPr>
          <w:lang w:val="en-IE"/>
        </w:rPr>
      </w:pPr>
      <w:r w:rsidRPr="00DC5241">
        <w:rPr>
          <w:lang w:val="en-IE"/>
        </w:rPr>
        <w:lastRenderedPageBreak/>
        <w:t xml:space="preserve">At the request of the tenderer, EMSA may provide additional information solely for the purpose of clarifying </w:t>
      </w:r>
      <w:r w:rsidRPr="00DC5241">
        <w:t>the procurement documents</w:t>
      </w:r>
      <w:r w:rsidRPr="00DC5241">
        <w:rPr>
          <w:lang w:val="en-IE"/>
        </w:rPr>
        <w:t>.</w:t>
      </w:r>
    </w:p>
    <w:p w14:paraId="30D37FCD" w14:textId="77777777" w:rsidR="000C1A57" w:rsidRPr="00DC5241" w:rsidRDefault="000C1A57" w:rsidP="000C1A57">
      <w:pPr>
        <w:pStyle w:val="EMSALetterList"/>
        <w:numPr>
          <w:ilvl w:val="0"/>
          <w:numId w:val="0"/>
        </w:numPr>
        <w:ind w:left="1440"/>
        <w:rPr>
          <w:lang w:val="en-IE"/>
        </w:rPr>
      </w:pPr>
    </w:p>
    <w:p w14:paraId="2106258E" w14:textId="08015DF9" w:rsidR="00F40E22" w:rsidRPr="00DC5241" w:rsidRDefault="00F40E22" w:rsidP="000C1A57">
      <w:pPr>
        <w:pStyle w:val="EMSALetterList"/>
        <w:numPr>
          <w:ilvl w:val="0"/>
          <w:numId w:val="0"/>
        </w:numPr>
        <w:ind w:left="1440"/>
        <w:rPr>
          <w:lang w:val="en-IE"/>
        </w:rPr>
      </w:pPr>
      <w:r w:rsidRPr="00DC5241">
        <w:rPr>
          <w:lang w:val="en-IE"/>
        </w:rPr>
        <w:t xml:space="preserve">Any requests for additional information must be made in writing and sent to the following e-mail </w:t>
      </w:r>
      <w:r w:rsidRPr="000C1A57">
        <w:t>address</w:t>
      </w:r>
      <w:r w:rsidRPr="00DC5241">
        <w:rPr>
          <w:lang w:val="en-IE"/>
        </w:rPr>
        <w:t xml:space="preserve">: </w:t>
      </w:r>
      <w:sdt>
        <w:sdtPr>
          <w:rPr>
            <w:color w:val="0070C0"/>
            <w:u w:val="single"/>
          </w:rPr>
          <w:alias w:val="Dedicated e-mail address"/>
          <w:tag w:val="Dedicated_x0020_e_x002d_mail_x0020_address"/>
          <w:id w:val="-1734691375"/>
          <w:placeholder>
            <w:docPart w:val="67BC7A9F721746A0B596E44D97C87D3F"/>
          </w:placeholder>
          <w:dataBinding w:prefixMappings="xmlns:ns0='http://schemas.microsoft.com/office/2006/metadata/properties' xmlns:ns1='http://www.w3.org/2001/XMLSchema-instance' xmlns:ns2='http://schemas.microsoft.com/office/infopath/2007/PartnerControls' xmlns:ns3='488de78e-08bf-4a6a-94ee-645c1ed3e8a5' xmlns:ns4='http://schemas.microsoft.com/sharepoint/v3' " w:xpath="/ns0:properties[1]/documentManagement[1]/ns3:Dedicated_x0020_e-mail_x0020_address[1]" w:storeItemID="{138BF7E2-C46B-4586-A262-93136E4ED2CD}"/>
          <w:text/>
        </w:sdtPr>
        <w:sdtContent>
          <w:r w:rsidR="00B356CA">
            <w:rPr>
              <w:color w:val="0070C0"/>
              <w:u w:val="single"/>
            </w:rPr>
            <w:t>neg32024@emsa.europa.eu</w:t>
          </w:r>
        </w:sdtContent>
      </w:sdt>
      <w:r w:rsidRPr="00DC5241">
        <w:rPr>
          <w:lang w:val="en-IE"/>
        </w:rPr>
        <w:t>.</w:t>
      </w:r>
    </w:p>
    <w:p w14:paraId="2106258F" w14:textId="5C5CCC87" w:rsidR="00F40E22" w:rsidRDefault="00F40E22" w:rsidP="000C1A57">
      <w:pPr>
        <w:pStyle w:val="EMSALetterList"/>
        <w:numPr>
          <w:ilvl w:val="0"/>
          <w:numId w:val="0"/>
        </w:numPr>
        <w:ind w:left="1440"/>
        <w:rPr>
          <w:lang w:val="en-IE"/>
        </w:rPr>
      </w:pPr>
      <w:r w:rsidRPr="00DC5241">
        <w:t xml:space="preserve">EMSA is not bound to reply to requests </w:t>
      </w:r>
      <w:r w:rsidRPr="00176B9E">
        <w:t>for additional information made less than six working days before the deadline for submission of tenders</w:t>
      </w:r>
      <w:r w:rsidR="001C73DD">
        <w:rPr>
          <w:rStyle w:val="FootnoteReference"/>
        </w:rPr>
        <w:footnoteReference w:id="2"/>
      </w:r>
      <w:r w:rsidRPr="00176B9E">
        <w:rPr>
          <w:lang w:val="en-IE"/>
        </w:rPr>
        <w:t>.</w:t>
      </w:r>
    </w:p>
    <w:p w14:paraId="5879EF6B" w14:textId="77777777" w:rsidR="000C1A57" w:rsidRPr="00DC5241" w:rsidRDefault="000C1A57" w:rsidP="000C1A57">
      <w:pPr>
        <w:pStyle w:val="EMSALetterList"/>
        <w:numPr>
          <w:ilvl w:val="0"/>
          <w:numId w:val="0"/>
        </w:numPr>
        <w:ind w:left="720" w:hanging="360"/>
        <w:rPr>
          <w:lang w:val="en-IE"/>
        </w:rPr>
      </w:pPr>
    </w:p>
    <w:p w14:paraId="21062590" w14:textId="47C6FDFE" w:rsidR="00F40E22" w:rsidRPr="000C1A57" w:rsidRDefault="00F40E22" w:rsidP="000C1A57">
      <w:pPr>
        <w:pStyle w:val="EMSALetterList"/>
        <w:numPr>
          <w:ilvl w:val="0"/>
          <w:numId w:val="25"/>
        </w:numPr>
        <w:rPr>
          <w:lang w:val="en-IE"/>
        </w:rPr>
      </w:pPr>
      <w:r w:rsidRPr="00DC5241">
        <w:rPr>
          <w:lang w:val="en-IE"/>
        </w:rPr>
        <w:t xml:space="preserve">EMSA may, on its own initiative, inform interested parties of any error, inaccuracy, omission or any other clerical error in the </w:t>
      </w:r>
      <w:r w:rsidRPr="00DC5241">
        <w:t>procurement documents.</w:t>
      </w:r>
      <w:permStart w:id="1832470575" w:edGrp="everyone"/>
    </w:p>
    <w:p w14:paraId="380AD07E" w14:textId="77777777" w:rsidR="000C1A57" w:rsidRPr="00DC5241" w:rsidRDefault="000C1A57" w:rsidP="000C1A57">
      <w:pPr>
        <w:pStyle w:val="EMSALetterList"/>
        <w:numPr>
          <w:ilvl w:val="0"/>
          <w:numId w:val="0"/>
        </w:numPr>
        <w:ind w:left="1440"/>
        <w:rPr>
          <w:lang w:val="en-IE"/>
        </w:rPr>
      </w:pPr>
    </w:p>
    <w:p w14:paraId="21062591" w14:textId="3A56D88D" w:rsidR="00F40E22" w:rsidRPr="000C1A57" w:rsidRDefault="00F40E22" w:rsidP="000C1A57">
      <w:pPr>
        <w:pStyle w:val="EMSALetterList"/>
        <w:numPr>
          <w:ilvl w:val="0"/>
          <w:numId w:val="25"/>
        </w:numPr>
        <w:rPr>
          <w:lang w:val="en-IE"/>
        </w:rPr>
      </w:pPr>
      <w:r w:rsidRPr="00DC5241">
        <w:rPr>
          <w:lang w:val="en-IE"/>
        </w:rPr>
        <w:t xml:space="preserve">Any additional information including that referred to above will be published on </w:t>
      </w:r>
      <w:bookmarkStart w:id="1" w:name="_Hlk118805734"/>
      <w:r w:rsidRPr="00DC5241">
        <w:rPr>
          <w:lang w:val="en-IE"/>
        </w:rPr>
        <w:t xml:space="preserve">EMSA’s website in the Procurement </w:t>
      </w:r>
      <w:r w:rsidR="00DB5CF6">
        <w:rPr>
          <w:lang w:val="en-IE"/>
        </w:rPr>
        <w:t>S</w:t>
      </w:r>
      <w:r w:rsidRPr="00DC5241">
        <w:rPr>
          <w:lang w:val="en-IE"/>
        </w:rPr>
        <w:t>ection</w:t>
      </w:r>
      <w:bookmarkEnd w:id="1"/>
      <w:r w:rsidRPr="00DC5241">
        <w:rPr>
          <w:lang w:val="en-IE"/>
        </w:rPr>
        <w:t>.</w:t>
      </w:r>
      <w:r w:rsidRPr="00CD55BF">
        <w:rPr>
          <w:color w:val="FF0000"/>
          <w:lang w:val="en-IE"/>
        </w:rPr>
        <w:t xml:space="preserve"> </w:t>
      </w:r>
    </w:p>
    <w:permEnd w:id="1832470575"/>
    <w:p w14:paraId="46DE8ADE" w14:textId="77777777" w:rsidR="000C1A57" w:rsidRPr="00DC5241" w:rsidRDefault="000C1A57" w:rsidP="000C1A57">
      <w:pPr>
        <w:pStyle w:val="EMSALetterList"/>
        <w:numPr>
          <w:ilvl w:val="0"/>
          <w:numId w:val="0"/>
        </w:numPr>
        <w:ind w:left="1440"/>
        <w:rPr>
          <w:lang w:val="en-IE"/>
        </w:rPr>
      </w:pPr>
    </w:p>
    <w:p w14:paraId="21062592" w14:textId="0B0E00B5" w:rsidR="00F40E22" w:rsidRPr="000C1A57" w:rsidRDefault="00F40E22" w:rsidP="000C1A57">
      <w:pPr>
        <w:pStyle w:val="EMSALetterList"/>
        <w:rPr>
          <w:b/>
          <w:lang w:val="en-IE"/>
        </w:rPr>
      </w:pPr>
      <w:r w:rsidRPr="000C1A57">
        <w:rPr>
          <w:b/>
          <w:lang w:val="en-IE"/>
        </w:rPr>
        <w:t xml:space="preserve">After the </w:t>
      </w:r>
      <w:r w:rsidRPr="000C1A57">
        <w:rPr>
          <w:b/>
        </w:rPr>
        <w:t>opening</w:t>
      </w:r>
      <w:r w:rsidRPr="000C1A57">
        <w:rPr>
          <w:b/>
          <w:lang w:val="en-IE"/>
        </w:rPr>
        <w:t xml:space="preserve"> of tenders</w:t>
      </w:r>
      <w:r w:rsidR="00EE47ED" w:rsidRPr="000C1A57">
        <w:rPr>
          <w:b/>
          <w:lang w:val="en-IE"/>
        </w:rPr>
        <w:t xml:space="preserve">: </w:t>
      </w:r>
    </w:p>
    <w:p w14:paraId="21062593" w14:textId="292B6974" w:rsidR="00F40E22" w:rsidRDefault="00F40E22" w:rsidP="000C1A57">
      <w:pPr>
        <w:pStyle w:val="EMSALetterList"/>
        <w:numPr>
          <w:ilvl w:val="0"/>
          <w:numId w:val="24"/>
        </w:numPr>
        <w:rPr>
          <w:lang w:val="en-IE"/>
        </w:rPr>
      </w:pPr>
      <w:r w:rsidRPr="00DC5241">
        <w:rPr>
          <w:lang w:val="en-IE"/>
        </w:rPr>
        <w:t xml:space="preserve">If </w:t>
      </w:r>
      <w:r w:rsidRPr="000C1A57">
        <w:t>clarification</w:t>
      </w:r>
      <w:r w:rsidRPr="00DC5241">
        <w:rPr>
          <w:lang w:val="en-IE"/>
        </w:rPr>
        <w:t xml:space="preserve"> is required or if obvious clerical errors in the tender need to be corrected, EMSA may contact the tenderer provided the terms of the tender are not modified as a result.</w:t>
      </w:r>
    </w:p>
    <w:p w14:paraId="0179621C" w14:textId="77777777" w:rsidR="000C1A57" w:rsidRPr="00DC5241" w:rsidRDefault="000C1A57" w:rsidP="000C1A57">
      <w:pPr>
        <w:pStyle w:val="EMSALetterList"/>
        <w:numPr>
          <w:ilvl w:val="0"/>
          <w:numId w:val="0"/>
        </w:numPr>
        <w:ind w:left="1440"/>
        <w:rPr>
          <w:lang w:val="en-IE"/>
        </w:rPr>
      </w:pPr>
    </w:p>
    <w:p w14:paraId="21062594" w14:textId="3DE95C22" w:rsidR="00F40E22" w:rsidRDefault="00F40E22" w:rsidP="000C1A57">
      <w:pPr>
        <w:pStyle w:val="EMSALetterList"/>
        <w:numPr>
          <w:ilvl w:val="0"/>
          <w:numId w:val="24"/>
        </w:numPr>
        <w:rPr>
          <w:lang w:val="en-IE"/>
        </w:rPr>
      </w:pPr>
      <w:r w:rsidRPr="00DC5241">
        <w:rPr>
          <w:lang w:val="en-IE"/>
        </w:rPr>
        <w:t xml:space="preserve">EMSA may negotiate with tenderers the offers they have </w:t>
      </w:r>
      <w:r w:rsidRPr="000C1A57">
        <w:t>submitted</w:t>
      </w:r>
      <w:r w:rsidRPr="00DC5241">
        <w:rPr>
          <w:lang w:val="en-IE"/>
        </w:rPr>
        <w:t xml:space="preserve">, in order to adapt them to the requirements set out in </w:t>
      </w:r>
      <w:r w:rsidR="0083089C">
        <w:rPr>
          <w:lang w:val="en-IE"/>
        </w:rPr>
        <w:t>T</w:t>
      </w:r>
      <w:r w:rsidRPr="00DC5241">
        <w:rPr>
          <w:lang w:val="en-IE"/>
        </w:rPr>
        <w:t xml:space="preserve">ender </w:t>
      </w:r>
      <w:r w:rsidR="0083089C">
        <w:rPr>
          <w:lang w:val="en-IE"/>
        </w:rPr>
        <w:t>S</w:t>
      </w:r>
      <w:r w:rsidRPr="00DC5241">
        <w:rPr>
          <w:lang w:val="en-IE"/>
        </w:rPr>
        <w:t xml:space="preserve">pecifications or any </w:t>
      </w:r>
      <w:r w:rsidRPr="007D70EA">
        <w:rPr>
          <w:lang w:val="en-IE"/>
        </w:rPr>
        <w:t>additional document and in order to find the tender offering best value for money. During negotiations, the equal treatment of all tenderers will be ensured.</w:t>
      </w:r>
    </w:p>
    <w:p w14:paraId="74C421C2" w14:textId="77777777" w:rsidR="000C1A57" w:rsidRPr="007D70EA" w:rsidRDefault="000C1A57" w:rsidP="000C1A57">
      <w:pPr>
        <w:pStyle w:val="EMSALetterList"/>
        <w:numPr>
          <w:ilvl w:val="0"/>
          <w:numId w:val="0"/>
        </w:numPr>
        <w:ind w:left="1440"/>
        <w:rPr>
          <w:lang w:val="en-IE"/>
        </w:rPr>
      </w:pPr>
    </w:p>
    <w:p w14:paraId="21062596" w14:textId="5850394C" w:rsidR="00F40E22" w:rsidRPr="00F646BA" w:rsidRDefault="00F40E22" w:rsidP="0015634E">
      <w:pPr>
        <w:pStyle w:val="EMSANumberedList"/>
      </w:pPr>
      <w:permStart w:id="1434145772" w:edGrp="everyone"/>
      <w:permEnd w:id="1434145772"/>
      <w:r w:rsidRPr="007D70EA">
        <w:t>Public Procurement rules applying to calls for tender launched by EMSA are contained in the EMSA Financial Regulation under the Financial Regulation section on EMSA’s website:</w:t>
      </w:r>
      <w:r w:rsidRPr="007D70EA">
        <w:rPr>
          <w:snapToGrid w:val="0"/>
          <w:sz w:val="18"/>
          <w:szCs w:val="18"/>
        </w:rPr>
        <w:t xml:space="preserve"> (</w:t>
      </w:r>
      <w:hyperlink r:id="rId12" w:history="1">
        <w:r w:rsidRPr="007D70EA">
          <w:rPr>
            <w:rStyle w:val="Hyperlink"/>
            <w:rFonts w:cs="Arial"/>
            <w:snapToGrid w:val="0"/>
            <w:szCs w:val="18"/>
          </w:rPr>
          <w:t>www.emsa.europa.eu</w:t>
        </w:r>
      </w:hyperlink>
      <w:r w:rsidRPr="007D70EA">
        <w:rPr>
          <w:snapToGrid w:val="0"/>
          <w:sz w:val="18"/>
          <w:szCs w:val="18"/>
        </w:rPr>
        <w:t>).</w:t>
      </w:r>
    </w:p>
    <w:p w14:paraId="18B3DF11" w14:textId="77777777" w:rsidR="00F646BA" w:rsidRDefault="00F646BA" w:rsidP="00F646BA">
      <w:pPr>
        <w:pStyle w:val="ListParagraph"/>
      </w:pPr>
    </w:p>
    <w:p w14:paraId="21062597" w14:textId="6BAE079A" w:rsidR="00F40E22" w:rsidRDefault="00F40E22" w:rsidP="0015634E">
      <w:pPr>
        <w:pStyle w:val="EMSANumberedList"/>
      </w:pPr>
      <w:r w:rsidRPr="007D70EA">
        <w:t>This invitation to tender is in no way binding on EMSA. EMSA’s contractual obligation commences only upon signature of the contract with the successful tenderer.</w:t>
      </w:r>
    </w:p>
    <w:p w14:paraId="2339C2A8" w14:textId="77777777" w:rsidR="00F646BA" w:rsidRDefault="00F646BA" w:rsidP="00F646BA">
      <w:pPr>
        <w:pStyle w:val="ListParagraph"/>
      </w:pPr>
    </w:p>
    <w:p w14:paraId="21062598" w14:textId="6C696933" w:rsidR="00F40E22" w:rsidRDefault="00F40E22" w:rsidP="0015634E">
      <w:pPr>
        <w:pStyle w:val="EMSANumberedList"/>
      </w:pPr>
      <w:r w:rsidRPr="00DC5241">
        <w:t xml:space="preserve">Up to the point of signature, EMSA may cancel the award procedure, without the candidates or tenderers being entitled to claim any </w:t>
      </w:r>
      <w:r w:rsidRPr="0015634E">
        <w:t>compensation</w:t>
      </w:r>
      <w:r w:rsidRPr="00DC5241">
        <w:t>. This decision must be substantiated and the candidates or tenderers notified.</w:t>
      </w:r>
    </w:p>
    <w:p w14:paraId="786BCBDD" w14:textId="77777777" w:rsidR="00F646BA" w:rsidRDefault="00F646BA" w:rsidP="00F646BA">
      <w:pPr>
        <w:pStyle w:val="ListParagraph"/>
      </w:pPr>
    </w:p>
    <w:p w14:paraId="21062599" w14:textId="7814D241" w:rsidR="00F40E22" w:rsidRDefault="00F40E22" w:rsidP="0015634E">
      <w:pPr>
        <w:pStyle w:val="EMSANumberedList"/>
      </w:pPr>
      <w:r w:rsidRPr="00DC5241">
        <w:t xml:space="preserve">Once EMSA has opened the </w:t>
      </w:r>
      <w:r w:rsidRPr="0015634E">
        <w:t>tender</w:t>
      </w:r>
      <w:r w:rsidRPr="00DC5241">
        <w:t>, the document shall become the property of EMSA and it shall be treated confidentially.</w:t>
      </w:r>
    </w:p>
    <w:p w14:paraId="48EF5DA4" w14:textId="77777777" w:rsidR="00F646BA" w:rsidRDefault="00F646BA" w:rsidP="00F646BA">
      <w:pPr>
        <w:pStyle w:val="ListParagraph"/>
      </w:pPr>
    </w:p>
    <w:p w14:paraId="2106259A" w14:textId="6E38A4E5" w:rsidR="00F40E22" w:rsidRDefault="00F40E22" w:rsidP="0015634E">
      <w:pPr>
        <w:pStyle w:val="EMSANumberedList"/>
      </w:pPr>
      <w:r w:rsidRPr="00DC5241">
        <w:t xml:space="preserve">Tenderers will be informed of the outcome of this procurement procedure by email. It is the tenderers’ responsibility to provide a </w:t>
      </w:r>
      <w:r w:rsidRPr="0015634E">
        <w:t>valid</w:t>
      </w:r>
      <w:r w:rsidRPr="00DC5241">
        <w:t xml:space="preserve"> email address together with their contact details in their tender offer and to check this email address regularly</w:t>
      </w:r>
      <w:r w:rsidR="00F646BA">
        <w:t>.</w:t>
      </w:r>
    </w:p>
    <w:p w14:paraId="05209B11" w14:textId="77777777" w:rsidR="00F646BA" w:rsidRDefault="00F646BA" w:rsidP="00F646BA">
      <w:pPr>
        <w:pStyle w:val="ListParagraph"/>
      </w:pPr>
    </w:p>
    <w:p w14:paraId="2106259C" w14:textId="2D8F7A5B" w:rsidR="00F40E22" w:rsidRPr="00F646BA" w:rsidRDefault="00F40E22" w:rsidP="0015634E">
      <w:pPr>
        <w:pStyle w:val="EMSANumberedList"/>
      </w:pPr>
      <w:r w:rsidRPr="00DC5241">
        <w:t xml:space="preserve">If processing a </w:t>
      </w:r>
      <w:r w:rsidRPr="0015634E">
        <w:t>reply</w:t>
      </w:r>
      <w:r w:rsidRPr="00DC5241">
        <w:t xml:space="preserve"> to the invitation to tender involves the recording and processing of personal data (such as name, address and CV), the data will be processed pursuant </w:t>
      </w:r>
      <w:r w:rsidRPr="001A5600">
        <w:rPr>
          <w:szCs w:val="20"/>
        </w:rPr>
        <w:t xml:space="preserve">to </w:t>
      </w:r>
      <w:r w:rsidR="001A5600" w:rsidRPr="00C521E2">
        <w:rPr>
          <w:rFonts w:cs="Arial"/>
          <w:szCs w:val="20"/>
        </w:rPr>
        <w:t>Regulation (EU) 2018/1725 of the European Parliament and of the Council</w:t>
      </w:r>
      <w:r w:rsidRPr="00DC5241">
        <w:rPr>
          <w:rStyle w:val="FootnoteReference"/>
          <w:rFonts w:cs="Arial"/>
          <w:lang w:val="en-IE"/>
        </w:rPr>
        <w:footnoteReference w:id="3"/>
      </w:r>
      <w:r w:rsidRPr="00176B9E">
        <w:t>.</w:t>
      </w:r>
      <w:r w:rsidRPr="00DC5241">
        <w:rPr>
          <w:lang w:val="en-IE"/>
        </w:rPr>
        <w:t xml:space="preserve"> Unless indicated otherwise, replies to tenderers and any personal data requested, shall be used to evaluate the tender in accordance with the specifications of the invitation to tender and will be processed solely for that purpose by </w:t>
      </w:r>
      <w:permStart w:id="918689193" w:edGrp="everyone"/>
      <w:r w:rsidR="00044FE9">
        <w:rPr>
          <w:lang w:val="en-IE"/>
        </w:rPr>
        <w:t>Head of Unit 1.3</w:t>
      </w:r>
      <w:r w:rsidRPr="00DC5241">
        <w:rPr>
          <w:lang w:val="en-IE"/>
        </w:rPr>
        <w:t xml:space="preserve">. </w:t>
      </w:r>
      <w:bookmarkStart w:id="2" w:name="_Hlk117767498"/>
      <w:r w:rsidRPr="00DC5241">
        <w:rPr>
          <w:lang w:val="en-IE"/>
        </w:rPr>
        <w:t xml:space="preserve">Furthermore, </w:t>
      </w:r>
      <w:r w:rsidR="00044FE9">
        <w:rPr>
          <w:lang w:val="en-IE"/>
        </w:rPr>
        <w:t>Head of Unit 1.3 Capacity Building</w:t>
      </w:r>
      <w:r w:rsidR="00044FE9" w:rsidRPr="00485585" w:rsidDel="00AE5854">
        <w:rPr>
          <w:lang w:val="en-IE"/>
        </w:rPr>
        <w:t xml:space="preserve"> </w:t>
      </w:r>
      <w:r w:rsidR="00044FE9" w:rsidRPr="00485585">
        <w:rPr>
          <w:lang w:val="en-IE"/>
        </w:rPr>
        <w:t>may</w:t>
      </w:r>
      <w:r w:rsidR="00044FE9" w:rsidRPr="00DC5241">
        <w:rPr>
          <w:lang w:val="en-IE"/>
        </w:rPr>
        <w:t xml:space="preserve"> transfer data</w:t>
      </w:r>
      <w:r w:rsidR="00044FE9">
        <w:rPr>
          <w:lang w:val="en-IE"/>
        </w:rPr>
        <w:t xml:space="preserve"> under safeguards of the regulation 2018/1725 for </w:t>
      </w:r>
      <w:r w:rsidR="00044FE9">
        <w:rPr>
          <w:lang w:val="en-IE"/>
        </w:rPr>
        <w:lastRenderedPageBreak/>
        <w:t>purposes of the project as aligned with the provisions of the regulations 2018/1725</w:t>
      </w:r>
      <w:r w:rsidRPr="00DC5241">
        <w:rPr>
          <w:lang w:val="en-IE"/>
        </w:rPr>
        <w:t>. Submission of a tender implies that data subject has given their consent to the data transfer herein.</w:t>
      </w:r>
      <w:bookmarkEnd w:id="2"/>
    </w:p>
    <w:p w14:paraId="6051BC13" w14:textId="77777777" w:rsidR="00F646BA" w:rsidRDefault="00F646BA" w:rsidP="00F646BA">
      <w:pPr>
        <w:pStyle w:val="ListParagraph"/>
      </w:pPr>
    </w:p>
    <w:permEnd w:id="918689193"/>
    <w:p w14:paraId="683BDB1F" w14:textId="6CA6BAD2" w:rsidR="002A251E" w:rsidRPr="00F646BA" w:rsidRDefault="00F40E22" w:rsidP="00F646BA">
      <w:pPr>
        <w:pStyle w:val="EMSANumberedList"/>
        <w:rPr>
          <w:rStyle w:val="Hyperlink"/>
          <w:color w:val="auto"/>
          <w:u w:val="none"/>
          <w:lang w:val="en-IE"/>
        </w:rPr>
      </w:pPr>
      <w:r w:rsidRPr="00DC5241">
        <w:rPr>
          <w:lang w:val="en-IE"/>
        </w:rPr>
        <w:t xml:space="preserve">Details concerning the processing of personal data are </w:t>
      </w:r>
      <w:bookmarkStart w:id="3" w:name="_Hlk117767470"/>
      <w:r w:rsidRPr="00DC5241">
        <w:rPr>
          <w:lang w:val="en-IE"/>
        </w:rPr>
        <w:t>contained in the privacy statement “</w:t>
      </w:r>
      <w:hyperlink r:id="rId13" w:history="1">
        <w:r w:rsidRPr="00DC5241">
          <w:rPr>
            <w:lang w:val="en-IE"/>
          </w:rPr>
          <w:t xml:space="preserve">Information on </w:t>
        </w:r>
        <w:r w:rsidRPr="0015634E">
          <w:t>personal</w:t>
        </w:r>
        <w:r w:rsidRPr="00DC5241">
          <w:rPr>
            <w:lang w:val="en-IE"/>
          </w:rPr>
          <w:t xml:space="preserve"> data protection in procurement procedures</w:t>
        </w:r>
      </w:hyperlink>
      <w:r w:rsidRPr="00DC5241">
        <w:rPr>
          <w:lang w:val="en-IE"/>
        </w:rPr>
        <w:t xml:space="preserve">” available at: </w:t>
      </w:r>
      <w:hyperlink r:id="rId14" w:history="1">
        <w:r w:rsidRPr="00DC5241">
          <w:rPr>
            <w:rStyle w:val="Hyperlink"/>
            <w:rFonts w:cs="Arial"/>
            <w:iCs/>
          </w:rPr>
          <w:t>http://www.emsa.europa.eu/about/personal-data-protection.html</w:t>
        </w:r>
      </w:hyperlink>
      <w:r w:rsidRPr="00DC5241">
        <w:rPr>
          <w:rStyle w:val="Hyperlink"/>
          <w:rFonts w:cs="Arial"/>
          <w:iCs/>
        </w:rPr>
        <w:t>.</w:t>
      </w:r>
    </w:p>
    <w:bookmarkEnd w:id="3"/>
    <w:p w14:paraId="4FA62ADF" w14:textId="77777777" w:rsidR="00F646BA" w:rsidRDefault="00F646BA" w:rsidP="00F646BA">
      <w:pPr>
        <w:pStyle w:val="ListParagraph"/>
        <w:rPr>
          <w:lang w:val="en-IE"/>
        </w:rPr>
      </w:pPr>
    </w:p>
    <w:p w14:paraId="14C5D6E8" w14:textId="77777777" w:rsidR="009643EA" w:rsidRPr="009643EA" w:rsidRDefault="00F40E22" w:rsidP="00DD4BA5">
      <w:pPr>
        <w:pStyle w:val="EMSANumberedList"/>
      </w:pPr>
      <w:r w:rsidRPr="00DC5241">
        <w:t xml:space="preserve">Personal data may be registered in the Early Detection and Exclusion System (EDES) if a tenderer is deemed to be in one of the </w:t>
      </w:r>
      <w:r w:rsidRPr="0015634E">
        <w:t>situations</w:t>
      </w:r>
      <w:r w:rsidRPr="00DC5241">
        <w:t xml:space="preserve"> mentioned in Article 1</w:t>
      </w:r>
      <w:r w:rsidR="00BA2CA5">
        <w:t>3</w:t>
      </w:r>
      <w:r w:rsidRPr="00DC5241">
        <w:t xml:space="preserve">6 of </w:t>
      </w:r>
      <w:r w:rsidRPr="00DC5241">
        <w:rPr>
          <w:szCs w:val="20"/>
        </w:rPr>
        <w:t xml:space="preserve">Regulation (EU, Euratom) No </w:t>
      </w:r>
      <w:r w:rsidR="00D15202">
        <w:rPr>
          <w:szCs w:val="20"/>
        </w:rPr>
        <w:t>2018</w:t>
      </w:r>
      <w:r w:rsidRPr="00DC5241">
        <w:rPr>
          <w:szCs w:val="20"/>
        </w:rPr>
        <w:t>/</w:t>
      </w:r>
      <w:r w:rsidR="00C419B4">
        <w:rPr>
          <w:szCs w:val="20"/>
        </w:rPr>
        <w:t>1046</w:t>
      </w:r>
      <w:r w:rsidRPr="00DC5241">
        <w:rPr>
          <w:szCs w:val="20"/>
        </w:rPr>
        <w:t xml:space="preserve"> of the European Parliament and of the Council</w:t>
      </w:r>
      <w:r w:rsidRPr="00DC5241">
        <w:rPr>
          <w:vertAlign w:val="superscript"/>
        </w:rPr>
        <w:footnoteReference w:id="4"/>
      </w:r>
      <w:r w:rsidRPr="00DC5241">
        <w:t>. For more information, see the Privacy Statement available at</w:t>
      </w:r>
      <w:r w:rsidR="0083089C">
        <w:t xml:space="preserve"> </w:t>
      </w:r>
      <w:hyperlink r:id="rId15" w:history="1">
        <w:r w:rsidR="00C21F76" w:rsidRPr="00FC794E">
          <w:rPr>
            <w:color w:val="0000FF"/>
            <w:u w:val="single"/>
          </w:rPr>
          <w:t>EDES (europa.eu)</w:t>
        </w:r>
      </w:hyperlink>
      <w:r w:rsidR="0083089C">
        <w:rPr>
          <w:szCs w:val="20"/>
        </w:rPr>
        <w:t>.</w:t>
      </w:r>
    </w:p>
    <w:p w14:paraId="45EC49C2" w14:textId="77777777" w:rsidR="009643EA" w:rsidRDefault="009643EA" w:rsidP="009643EA">
      <w:pPr>
        <w:pStyle w:val="ListParagraph"/>
      </w:pPr>
    </w:p>
    <w:p w14:paraId="44154A7B" w14:textId="509725CE" w:rsidR="00D71CFE" w:rsidRDefault="00F40E22" w:rsidP="0015634E">
      <w:pPr>
        <w:pStyle w:val="EMSANumberedList"/>
      </w:pPr>
      <w:r w:rsidRPr="00DC5241">
        <w:t xml:space="preserve">In addition to economic operators established in the Member States of the Union, only economic operators from the following countries are eligible to participate in the present procurement procedure: Albania, </w:t>
      </w:r>
      <w:r w:rsidR="00B44FCE">
        <w:t>Republic of North Macedonia</w:t>
      </w:r>
      <w:r w:rsidRPr="00DC5241">
        <w:t>, Iceland, Liechtenstein, Montenegro, Norway,</w:t>
      </w:r>
      <w:r w:rsidR="001A1745">
        <w:t xml:space="preserve"> </w:t>
      </w:r>
      <w:bookmarkStart w:id="4" w:name="_Hlk117767579"/>
      <w:r w:rsidR="001A1745">
        <w:t>Kosovo</w:t>
      </w:r>
      <w:r w:rsidRPr="00DC5241">
        <w:t xml:space="preserve"> </w:t>
      </w:r>
      <w:bookmarkEnd w:id="4"/>
      <w:r w:rsidRPr="00DC5241">
        <w:t>Serbia and Bosnia and Herzegovina.</w:t>
      </w:r>
      <w:r w:rsidR="009C65DA" w:rsidRPr="00DC5241">
        <w:t xml:space="preserve"> </w:t>
      </w:r>
      <w:permStart w:id="1352292429" w:edGrp="everyone"/>
      <w:r w:rsidR="00DD4BA5" w:rsidRPr="00D71CFE">
        <w:rPr>
          <w:rFonts w:eastAsia="Calibri" w:cs="Times New Roman"/>
        </w:rPr>
        <w:t xml:space="preserve"> </w:t>
      </w:r>
      <w:r w:rsidR="000A1E60" w:rsidRPr="00D71CFE">
        <w:rPr>
          <w:highlight w:val="yellow"/>
        </w:rPr>
        <w:t>As an exception and without creating a precedent or obligation for future participation, EMSA also accepts, for this procurement procedure only, the participation of economic operators established in the beneficiary countries</w:t>
      </w:r>
      <w:r w:rsidR="00C32AB0">
        <w:rPr>
          <w:highlight w:val="yellow"/>
        </w:rPr>
        <w:t>,</w:t>
      </w:r>
      <w:r w:rsidR="000A1E60" w:rsidRPr="00D71CFE">
        <w:rPr>
          <w:highlight w:val="yellow"/>
        </w:rPr>
        <w:t xml:space="preserve"> </w:t>
      </w:r>
      <w:r w:rsidR="00C32AB0">
        <w:rPr>
          <w:highlight w:val="yellow"/>
        </w:rPr>
        <w:t>in particular</w:t>
      </w:r>
      <w:r w:rsidR="000A1E60" w:rsidRPr="00D71CFE">
        <w:rPr>
          <w:highlight w:val="yellow"/>
        </w:rPr>
        <w:t xml:space="preserve"> Türkiye</w:t>
      </w:r>
      <w:r w:rsidR="00C82328">
        <w:t>.</w:t>
      </w:r>
    </w:p>
    <w:p w14:paraId="48F8E546" w14:textId="77777777" w:rsidR="00D71CFE" w:rsidRDefault="00D71CFE" w:rsidP="00D71CFE">
      <w:pPr>
        <w:pStyle w:val="ListParagraph"/>
      </w:pPr>
    </w:p>
    <w:permEnd w:id="1352292429"/>
    <w:p w14:paraId="572C72E1" w14:textId="42F4CACF" w:rsidR="002C544F" w:rsidRPr="00F646BA" w:rsidRDefault="002C544F" w:rsidP="0015634E">
      <w:pPr>
        <w:pStyle w:val="EMSANumberedList"/>
      </w:pPr>
      <w:r w:rsidRPr="00694D8E">
        <w:t>Tenderers</w:t>
      </w:r>
      <w:r>
        <w:t xml:space="preserve">, including </w:t>
      </w:r>
      <w:r>
        <w:rPr>
          <w:snapToGrid w:val="0"/>
        </w:rPr>
        <w:t>each member of the group in case of joint tender,</w:t>
      </w:r>
      <w:r w:rsidRPr="00694D8E">
        <w:t xml:space="preserve"> must ensure that </w:t>
      </w:r>
      <w:r>
        <w:t>they are not subject</w:t>
      </w:r>
      <w:r w:rsidRPr="00694D8E">
        <w:t xml:space="preserve"> to EU restrictive measures adopted under Article 29 of the Treaty on the European Union (TEU) or Article 215 of the Treaty on the Functioning of the EU (TFEU)</w:t>
      </w:r>
      <w:r w:rsidR="00EE52C0">
        <w:t>.</w:t>
      </w:r>
      <w:r>
        <w:rPr>
          <w:rStyle w:val="FootnoteReference"/>
        </w:rPr>
        <w:footnoteReference w:id="5"/>
      </w:r>
      <w:r w:rsidRPr="00694D8E">
        <w:t xml:space="preserve"> The prohibition applies throughout the whole performance of the contract</w:t>
      </w:r>
      <w:r>
        <w:rPr>
          <w:snapToGrid w:val="0"/>
        </w:rPr>
        <w:t>.</w:t>
      </w:r>
    </w:p>
    <w:permStart w:id="531523197" w:edGrp="everyone" w:displacedByCustomXml="next"/>
    <w:permEnd w:id="531523197" w:displacedByCustomXml="next"/>
    <w:sdt>
      <w:sdtPr>
        <w:alias w:val="AOFullName"/>
        <w:tag w:val="AOFullName"/>
        <w:id w:val="-2087069112"/>
        <w:placeholder>
          <w:docPart w:val="96AE99B8171B419BAD65358C02CAC69A"/>
        </w:placeholder>
        <w:dataBinding w:prefixMappings="xmlns:ns0='http://schemas.microsoft.com/office/2006/metadata/properties' xmlns:ns1='http://www.w3.org/2001/XMLSchema-instance' xmlns:ns2='http://schemas.microsoft.com/office/infopath/2007/PartnerControls' xmlns:ns3='488de78e-08bf-4a6a-94ee-645c1ed3e8a5' xmlns:ns4='http://schemas.microsoft.com/sharepoint/v3' " w:xpath="/ns0:properties[1]/documentManagement[1]/ns3:AOFullName[1]" w:storeItemID="{138BF7E2-C46B-4586-A262-93136E4ED2CD}"/>
        <w:text/>
      </w:sdtPr>
      <w:sdtContent>
        <w:p w14:paraId="711EBF1B" w14:textId="3083B8A8" w:rsidR="005D3212" w:rsidRDefault="00044FE9" w:rsidP="005D3212">
          <w:pPr>
            <w:pStyle w:val="EMSAContent"/>
            <w:ind w:left="5760"/>
          </w:pPr>
          <w:r>
            <w:t>Manuela Tomassini</w:t>
          </w:r>
        </w:p>
      </w:sdtContent>
    </w:sdt>
    <w:sdt>
      <w:sdtPr>
        <w:alias w:val="Title of the Authorising Officer"/>
        <w:tag w:val="Title_x0020_of_x0020_the_x0020_Authorising_x0020_Officer"/>
        <w:id w:val="1602288810"/>
        <w:placeholder>
          <w:docPart w:val="464B5BDC3A09413FAB7CFD834326C58D"/>
        </w:placeholder>
        <w:dataBinding w:prefixMappings="xmlns:ns0='http://schemas.microsoft.com/office/2006/metadata/properties' xmlns:ns1='http://www.w3.org/2001/XMLSchema-instance' xmlns:ns2='http://schemas.microsoft.com/office/infopath/2007/PartnerControls' xmlns:ns3='488de78e-08bf-4a6a-94ee-645c1ed3e8a5' xmlns:ns4='http://schemas.microsoft.com/sharepoint/v3' " w:xpath="/ns0:properties[1]/documentManagement[1]/ns3:Title_x0020_of_x0020_the_x0020_Authorising_x0020_Officer[1]" w:storeItemID="{138BF7E2-C46B-4586-A262-93136E4ED2CD}"/>
        <w:dropDownList w:lastValue="Head of Sustainability &amp; Technical Assistance - Department 1">
          <w:listItem w:value="[Title of the Authorising Officer]"/>
        </w:dropDownList>
      </w:sdtPr>
      <w:sdtContent>
        <w:p w14:paraId="14A0C813" w14:textId="3ABF8E0A" w:rsidR="005D3212" w:rsidRPr="00E87478" w:rsidRDefault="00C32AB0" w:rsidP="005D3212">
          <w:pPr>
            <w:pStyle w:val="EMSAContent"/>
            <w:ind w:left="5760"/>
          </w:pPr>
          <w:r>
            <w:t>Head of Sustainability &amp; Technical Assistance - Department 1</w:t>
          </w:r>
        </w:p>
      </w:sdtContent>
    </w:sdt>
    <w:sectPr w:rsidR="005D3212" w:rsidRPr="00E87478" w:rsidSect="00D20059">
      <w:footerReference w:type="default" r:id="rId16"/>
      <w:headerReference w:type="first" r:id="rId17"/>
      <w:footerReference w:type="first" r:id="rId18"/>
      <w:pgSz w:w="11906" w:h="16838" w:code="9"/>
      <w:pgMar w:top="2552" w:right="1083" w:bottom="1814" w:left="1083" w:header="964" w:footer="567"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5FB23C" w14:textId="77777777" w:rsidR="005F3726" w:rsidRDefault="005F3726" w:rsidP="00F40E22">
      <w:pPr>
        <w:spacing w:line="240" w:lineRule="auto"/>
      </w:pPr>
      <w:r>
        <w:separator/>
      </w:r>
    </w:p>
  </w:endnote>
  <w:endnote w:type="continuationSeparator" w:id="0">
    <w:p w14:paraId="5106086F" w14:textId="77777777" w:rsidR="005F3726" w:rsidRDefault="005F3726" w:rsidP="00F40E2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BoldMT">
    <w:altName w:val="Arial"/>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0625A9" w14:textId="77777777" w:rsidR="00C82328" w:rsidRPr="00A5770C" w:rsidRDefault="00C82328" w:rsidP="00A5770C">
    <w:pPr>
      <w:tabs>
        <w:tab w:val="center" w:pos="4820"/>
        <w:tab w:val="right" w:pos="9979"/>
      </w:tabs>
      <w:spacing w:line="240" w:lineRule="auto"/>
      <w:ind w:right="-369"/>
      <w:rPr>
        <w:sz w:val="16"/>
        <w:szCs w:val="16"/>
      </w:rPr>
    </w:pPr>
  </w:p>
  <w:p w14:paraId="210625AA" w14:textId="3554ACCB" w:rsidR="00C82328" w:rsidRPr="00D20059" w:rsidRDefault="0087007B" w:rsidP="00D20059">
    <w:pPr>
      <w:tabs>
        <w:tab w:val="right" w:pos="9781"/>
      </w:tabs>
      <w:spacing w:before="240" w:after="160" w:line="200" w:lineRule="atLeast"/>
      <w:ind w:right="-41"/>
      <w:jc w:val="right"/>
      <w:rPr>
        <w:sz w:val="16"/>
        <w:lang w:val="pt-PT"/>
      </w:rPr>
    </w:pPr>
    <w:r w:rsidRPr="00D20059">
      <w:rPr>
        <w:sz w:val="16"/>
        <w:lang w:val="pt-PT"/>
      </w:rPr>
      <w:fldChar w:fldCharType="begin"/>
    </w:r>
    <w:r w:rsidRPr="00D20059">
      <w:rPr>
        <w:sz w:val="16"/>
        <w:lang w:val="pt-PT"/>
      </w:rPr>
      <w:instrText xml:space="preserve"> IF </w:instrText>
    </w:r>
    <w:r w:rsidRPr="00D20059">
      <w:rPr>
        <w:sz w:val="16"/>
        <w:lang w:val="pt-PT"/>
      </w:rPr>
      <w:fldChar w:fldCharType="begin"/>
    </w:r>
    <w:r w:rsidRPr="00D20059">
      <w:rPr>
        <w:sz w:val="16"/>
        <w:lang w:val="pt-PT"/>
      </w:rPr>
      <w:instrText xml:space="preserve"> NUMPAGES </w:instrText>
    </w:r>
    <w:r w:rsidRPr="00D20059">
      <w:rPr>
        <w:sz w:val="16"/>
        <w:lang w:val="pt-PT"/>
      </w:rPr>
      <w:fldChar w:fldCharType="separate"/>
    </w:r>
    <w:r w:rsidR="00F24F65">
      <w:rPr>
        <w:noProof/>
        <w:sz w:val="16"/>
        <w:lang w:val="pt-PT"/>
      </w:rPr>
      <w:instrText>3</w:instrText>
    </w:r>
    <w:r w:rsidRPr="00D20059">
      <w:rPr>
        <w:sz w:val="16"/>
        <w:lang w:val="pt-PT"/>
      </w:rPr>
      <w:fldChar w:fldCharType="end"/>
    </w:r>
    <w:r w:rsidRPr="00D20059">
      <w:rPr>
        <w:sz w:val="16"/>
        <w:lang w:val="pt-PT"/>
      </w:rPr>
      <w:instrText xml:space="preserve"> &gt; 1 "Page </w:instrText>
    </w:r>
    <w:r w:rsidRPr="00D20059">
      <w:rPr>
        <w:sz w:val="16"/>
        <w:lang w:val="pt-PT"/>
      </w:rPr>
      <w:fldChar w:fldCharType="begin"/>
    </w:r>
    <w:r w:rsidRPr="00D20059">
      <w:rPr>
        <w:sz w:val="16"/>
        <w:lang w:val="pt-PT"/>
      </w:rPr>
      <w:instrText xml:space="preserve"> PAGE  </w:instrText>
    </w:r>
    <w:r w:rsidRPr="00D20059">
      <w:rPr>
        <w:sz w:val="16"/>
        <w:lang w:val="pt-PT"/>
      </w:rPr>
      <w:fldChar w:fldCharType="separate"/>
    </w:r>
    <w:r w:rsidR="00F24F65">
      <w:rPr>
        <w:noProof/>
        <w:sz w:val="16"/>
        <w:lang w:val="pt-PT"/>
      </w:rPr>
      <w:instrText>3</w:instrText>
    </w:r>
    <w:r w:rsidRPr="00D20059">
      <w:rPr>
        <w:sz w:val="16"/>
        <w:lang w:val="pt-PT"/>
      </w:rPr>
      <w:fldChar w:fldCharType="end"/>
    </w:r>
    <w:r w:rsidRPr="00D20059">
      <w:rPr>
        <w:sz w:val="16"/>
        <w:lang w:val="pt-PT"/>
      </w:rPr>
      <w:instrText xml:space="preserve"> of </w:instrText>
    </w:r>
    <w:r w:rsidRPr="00D20059">
      <w:rPr>
        <w:sz w:val="16"/>
        <w:lang w:val="pt-PT"/>
      </w:rPr>
      <w:fldChar w:fldCharType="begin"/>
    </w:r>
    <w:r w:rsidRPr="00D20059">
      <w:rPr>
        <w:sz w:val="16"/>
        <w:lang w:val="pt-PT"/>
      </w:rPr>
      <w:instrText xml:space="preserve"> NUMPAGES </w:instrText>
    </w:r>
    <w:r w:rsidRPr="00D20059">
      <w:rPr>
        <w:sz w:val="16"/>
        <w:lang w:val="pt-PT"/>
      </w:rPr>
      <w:fldChar w:fldCharType="separate"/>
    </w:r>
    <w:r w:rsidR="00F24F65">
      <w:rPr>
        <w:noProof/>
        <w:sz w:val="16"/>
        <w:lang w:val="pt-PT"/>
      </w:rPr>
      <w:instrText>3</w:instrText>
    </w:r>
    <w:r w:rsidRPr="00D20059">
      <w:rPr>
        <w:sz w:val="16"/>
        <w:lang w:val="pt-PT"/>
      </w:rPr>
      <w:fldChar w:fldCharType="end"/>
    </w:r>
    <w:r w:rsidRPr="00D20059">
      <w:rPr>
        <w:sz w:val="16"/>
        <w:lang w:val="pt-PT"/>
      </w:rPr>
      <w:instrText xml:space="preserve">" </w:instrText>
    </w:r>
    <w:r w:rsidRPr="00D20059">
      <w:rPr>
        <w:noProof/>
        <w:sz w:val="16"/>
        <w:lang w:val="pt-PT"/>
      </w:rPr>
      <w:instrText xml:space="preserve">Page </w:instrText>
    </w:r>
    <w:r>
      <w:rPr>
        <w:noProof/>
        <w:sz w:val="16"/>
        <w:lang w:val="pt-PT"/>
      </w:rPr>
      <w:instrText>6</w:instrText>
    </w:r>
    <w:r w:rsidRPr="00D20059">
      <w:rPr>
        <w:noProof/>
        <w:sz w:val="16"/>
        <w:lang w:val="pt-PT"/>
      </w:rPr>
      <w:instrText xml:space="preserve"> of </w:instrText>
    </w:r>
    <w:r>
      <w:rPr>
        <w:noProof/>
        <w:sz w:val="16"/>
        <w:lang w:val="pt-PT"/>
      </w:rPr>
      <w:instrText>6</w:instrText>
    </w:r>
    <w:r w:rsidRPr="00D20059">
      <w:rPr>
        <w:sz w:val="16"/>
        <w:lang w:val="pt-PT"/>
      </w:rPr>
      <w:fldChar w:fldCharType="separate"/>
    </w:r>
    <w:r w:rsidR="00F24F65" w:rsidRPr="00D20059">
      <w:rPr>
        <w:noProof/>
        <w:sz w:val="16"/>
        <w:lang w:val="pt-PT"/>
      </w:rPr>
      <w:t xml:space="preserve">Page </w:t>
    </w:r>
    <w:r w:rsidR="00F24F65">
      <w:rPr>
        <w:noProof/>
        <w:sz w:val="16"/>
        <w:lang w:val="pt-PT"/>
      </w:rPr>
      <w:t>3</w:t>
    </w:r>
    <w:r w:rsidR="00F24F65" w:rsidRPr="00D20059">
      <w:rPr>
        <w:noProof/>
        <w:sz w:val="16"/>
        <w:lang w:val="pt-PT"/>
      </w:rPr>
      <w:t xml:space="preserve"> of </w:t>
    </w:r>
    <w:r w:rsidR="00F24F65">
      <w:rPr>
        <w:noProof/>
        <w:sz w:val="16"/>
        <w:lang w:val="pt-PT"/>
      </w:rPr>
      <w:t>3</w:t>
    </w:r>
    <w:r w:rsidRPr="00D20059">
      <w:rPr>
        <w:sz w:val="16"/>
        <w:lang w:val="pt-PT"/>
      </w:rPr>
      <w:fldChar w:fldCharType="end"/>
    </w:r>
    <w:r w:rsidRPr="00D20059">
      <w:rPr>
        <w:sz w:val="16"/>
        <w:lang w:val="pt-PT"/>
      </w:rPr>
      <w:tab/>
    </w:r>
    <w:r w:rsidRPr="00D20059">
      <w:rPr>
        <w:noProof/>
        <w:sz w:val="16"/>
        <w:lang w:val="en-IE" w:eastAsia="en-IE"/>
      </w:rPr>
      <mc:AlternateContent>
        <mc:Choice Requires="wps">
          <w:drawing>
            <wp:anchor distT="0" distB="0" distL="114300" distR="114300" simplePos="0" relativeHeight="251661312" behindDoc="1" locked="1" layoutInCell="1" allowOverlap="1" wp14:anchorId="210625AD" wp14:editId="210625AE">
              <wp:simplePos x="0" y="0"/>
              <wp:positionH relativeFrom="page">
                <wp:posOffset>655320</wp:posOffset>
              </wp:positionH>
              <wp:positionV relativeFrom="page">
                <wp:posOffset>9803765</wp:posOffset>
              </wp:positionV>
              <wp:extent cx="6264000" cy="0"/>
              <wp:effectExtent l="0" t="0" r="22860" b="19050"/>
              <wp:wrapNone/>
              <wp:docPr id="2" name="Přímá spojnice 2"/>
              <wp:cNvGraphicFramePr/>
              <a:graphic xmlns:a="http://schemas.openxmlformats.org/drawingml/2006/main">
                <a:graphicData uri="http://schemas.microsoft.com/office/word/2010/wordprocessingShape">
                  <wps:wsp>
                    <wps:cNvCnPr/>
                    <wps:spPr>
                      <a:xfrm>
                        <a:off x="0" y="0"/>
                        <a:ext cx="6264000" cy="0"/>
                      </a:xfrm>
                      <a:prstGeom prst="line">
                        <a:avLst/>
                      </a:prstGeom>
                      <a:noFill/>
                      <a:ln w="9525" cap="flat" cmpd="sng" algn="ctr">
                        <a:solidFill>
                          <a:srgbClr val="006EBC"/>
                        </a:solidFill>
                        <a:prstDash val="solid"/>
                      </a:ln>
                      <a:effectLst/>
                    </wps:spPr>
                    <wps:bodyPr/>
                  </wps:wsp>
                </a:graphicData>
              </a:graphic>
              <wp14:sizeRelH relativeFrom="margin">
                <wp14:pctWidth>0</wp14:pctWidth>
              </wp14:sizeRelH>
            </wp:anchor>
          </w:drawing>
        </mc:Choice>
        <mc:Fallback>
          <w:pict>
            <v:line w14:anchorId="179A593E" id="Přímá spojnice 2" o:spid="_x0000_s1026"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51.6pt,771.95pt" to="544.85pt,77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" strokecolor="#006ebc">
              <w10:wrap anchorx="page" anchory="page"/>
              <w10:anchorlock/>
            </v:line>
          </w:pict>
        </mc:Fallback>
      </mc:AlternateContent>
    </w:r>
    <w:r w:rsidRPr="00D20059">
      <w:rPr>
        <w:sz w:val="16"/>
        <w:lang w:val="pt-PT"/>
      </w:rPr>
      <w:br/>
      <w:t xml:space="preserve"> </w:t>
    </w:r>
    <w:r w:rsidRPr="00D20059">
      <w:rPr>
        <w:sz w:val="16"/>
        <w:lang w:val="pt-PT"/>
      </w:rPr>
      <w:br/>
    </w:r>
    <w:r w:rsidRPr="00D20059">
      <w:rPr>
        <w:sz w:val="16"/>
        <w:lang w:val="pt-PT"/>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0625AC" w14:textId="0880F866" w:rsidR="00C82328" w:rsidRPr="00D20059" w:rsidRDefault="0087007B" w:rsidP="00D20059">
    <w:pPr>
      <w:tabs>
        <w:tab w:val="right" w:pos="9781"/>
      </w:tabs>
      <w:spacing w:before="240" w:after="160" w:line="200" w:lineRule="atLeast"/>
      <w:ind w:right="-41"/>
      <w:jc w:val="right"/>
      <w:rPr>
        <w:sz w:val="16"/>
        <w:lang w:val="pt-PT"/>
      </w:rPr>
    </w:pPr>
    <w:r w:rsidRPr="00D20059">
      <w:rPr>
        <w:sz w:val="16"/>
        <w:lang w:val="pt-PT"/>
      </w:rPr>
      <w:fldChar w:fldCharType="begin"/>
    </w:r>
    <w:r w:rsidRPr="00D20059">
      <w:rPr>
        <w:sz w:val="16"/>
        <w:lang w:val="pt-PT"/>
      </w:rPr>
      <w:instrText xml:space="preserve"> IF </w:instrText>
    </w:r>
    <w:r w:rsidRPr="00D20059">
      <w:rPr>
        <w:sz w:val="16"/>
        <w:lang w:val="pt-PT"/>
      </w:rPr>
      <w:fldChar w:fldCharType="begin"/>
    </w:r>
    <w:r w:rsidRPr="00D20059">
      <w:rPr>
        <w:sz w:val="16"/>
        <w:lang w:val="pt-PT"/>
      </w:rPr>
      <w:instrText xml:space="preserve"> NUMPAGES </w:instrText>
    </w:r>
    <w:r w:rsidRPr="00D20059">
      <w:rPr>
        <w:sz w:val="16"/>
        <w:lang w:val="pt-PT"/>
      </w:rPr>
      <w:fldChar w:fldCharType="separate"/>
    </w:r>
    <w:r w:rsidR="00F24F65">
      <w:rPr>
        <w:noProof/>
        <w:sz w:val="16"/>
        <w:lang w:val="pt-PT"/>
      </w:rPr>
      <w:instrText>3</w:instrText>
    </w:r>
    <w:r w:rsidRPr="00D20059">
      <w:rPr>
        <w:sz w:val="16"/>
        <w:lang w:val="pt-PT"/>
      </w:rPr>
      <w:fldChar w:fldCharType="end"/>
    </w:r>
    <w:r w:rsidRPr="00D20059">
      <w:rPr>
        <w:sz w:val="16"/>
        <w:lang w:val="pt-PT"/>
      </w:rPr>
      <w:instrText xml:space="preserve"> &gt; 1 "Page </w:instrText>
    </w:r>
    <w:r w:rsidRPr="00D20059">
      <w:rPr>
        <w:sz w:val="16"/>
        <w:lang w:val="pt-PT"/>
      </w:rPr>
      <w:fldChar w:fldCharType="begin"/>
    </w:r>
    <w:r w:rsidRPr="00D20059">
      <w:rPr>
        <w:sz w:val="16"/>
        <w:lang w:val="pt-PT"/>
      </w:rPr>
      <w:instrText xml:space="preserve"> PAGE  </w:instrText>
    </w:r>
    <w:r w:rsidRPr="00D20059">
      <w:rPr>
        <w:sz w:val="16"/>
        <w:lang w:val="pt-PT"/>
      </w:rPr>
      <w:fldChar w:fldCharType="separate"/>
    </w:r>
    <w:r w:rsidR="00F24F65">
      <w:rPr>
        <w:noProof/>
        <w:sz w:val="16"/>
        <w:lang w:val="pt-PT"/>
      </w:rPr>
      <w:instrText>1</w:instrText>
    </w:r>
    <w:r w:rsidRPr="00D20059">
      <w:rPr>
        <w:sz w:val="16"/>
        <w:lang w:val="pt-PT"/>
      </w:rPr>
      <w:fldChar w:fldCharType="end"/>
    </w:r>
    <w:r w:rsidRPr="00D20059">
      <w:rPr>
        <w:sz w:val="16"/>
        <w:lang w:val="pt-PT"/>
      </w:rPr>
      <w:instrText xml:space="preserve"> of </w:instrText>
    </w:r>
    <w:r w:rsidRPr="00D20059">
      <w:rPr>
        <w:sz w:val="16"/>
        <w:lang w:val="pt-PT"/>
      </w:rPr>
      <w:fldChar w:fldCharType="begin"/>
    </w:r>
    <w:r w:rsidRPr="00D20059">
      <w:rPr>
        <w:sz w:val="16"/>
        <w:lang w:val="pt-PT"/>
      </w:rPr>
      <w:instrText xml:space="preserve"> NUMPAGES </w:instrText>
    </w:r>
    <w:r w:rsidRPr="00D20059">
      <w:rPr>
        <w:sz w:val="16"/>
        <w:lang w:val="pt-PT"/>
      </w:rPr>
      <w:fldChar w:fldCharType="separate"/>
    </w:r>
    <w:r w:rsidR="00F24F65">
      <w:rPr>
        <w:noProof/>
        <w:sz w:val="16"/>
        <w:lang w:val="pt-PT"/>
      </w:rPr>
      <w:instrText>3</w:instrText>
    </w:r>
    <w:r w:rsidRPr="00D20059">
      <w:rPr>
        <w:sz w:val="16"/>
        <w:lang w:val="pt-PT"/>
      </w:rPr>
      <w:fldChar w:fldCharType="end"/>
    </w:r>
    <w:r w:rsidRPr="00D20059">
      <w:rPr>
        <w:sz w:val="16"/>
        <w:lang w:val="pt-PT"/>
      </w:rPr>
      <w:instrText xml:space="preserve">" </w:instrText>
    </w:r>
    <w:r w:rsidRPr="00D20059">
      <w:rPr>
        <w:sz w:val="16"/>
        <w:lang w:val="pt-PT"/>
      </w:rPr>
      <w:fldChar w:fldCharType="separate"/>
    </w:r>
    <w:r w:rsidR="00F24F65" w:rsidRPr="00D20059">
      <w:rPr>
        <w:noProof/>
        <w:sz w:val="16"/>
        <w:lang w:val="pt-PT"/>
      </w:rPr>
      <w:t xml:space="preserve">Page </w:t>
    </w:r>
    <w:r w:rsidR="00F24F65">
      <w:rPr>
        <w:noProof/>
        <w:sz w:val="16"/>
        <w:lang w:val="pt-PT"/>
      </w:rPr>
      <w:t>1</w:t>
    </w:r>
    <w:r w:rsidR="00F24F65" w:rsidRPr="00D20059">
      <w:rPr>
        <w:noProof/>
        <w:sz w:val="16"/>
        <w:lang w:val="pt-PT"/>
      </w:rPr>
      <w:t xml:space="preserve"> of </w:t>
    </w:r>
    <w:r w:rsidR="00F24F65">
      <w:rPr>
        <w:noProof/>
        <w:sz w:val="16"/>
        <w:lang w:val="pt-PT"/>
      </w:rPr>
      <w:t>3</w:t>
    </w:r>
    <w:r w:rsidRPr="00D20059">
      <w:rPr>
        <w:sz w:val="16"/>
        <w:lang w:val="pt-PT"/>
      </w:rPr>
      <w:fldChar w:fldCharType="end"/>
    </w:r>
    <w:r w:rsidRPr="00D20059">
      <w:rPr>
        <w:sz w:val="16"/>
        <w:lang w:val="pt-PT"/>
      </w:rPr>
      <w:tab/>
    </w:r>
    <w:r w:rsidRPr="00D20059">
      <w:rPr>
        <w:noProof/>
        <w:sz w:val="16"/>
        <w:lang w:val="en-IE" w:eastAsia="en-IE"/>
      </w:rPr>
      <mc:AlternateContent>
        <mc:Choice Requires="wps">
          <w:drawing>
            <wp:anchor distT="0" distB="0" distL="114300" distR="114300" simplePos="0" relativeHeight="251660288" behindDoc="1" locked="1" layoutInCell="1" allowOverlap="1" wp14:anchorId="210625B1" wp14:editId="210625B2">
              <wp:simplePos x="0" y="0"/>
              <wp:positionH relativeFrom="page">
                <wp:posOffset>655320</wp:posOffset>
              </wp:positionH>
              <wp:positionV relativeFrom="page">
                <wp:posOffset>9803765</wp:posOffset>
              </wp:positionV>
              <wp:extent cx="6264000" cy="0"/>
              <wp:effectExtent l="0" t="0" r="22860" b="19050"/>
              <wp:wrapNone/>
              <wp:docPr id="6" name="Přímá spojnice 2"/>
              <wp:cNvGraphicFramePr/>
              <a:graphic xmlns:a="http://schemas.openxmlformats.org/drawingml/2006/main">
                <a:graphicData uri="http://schemas.microsoft.com/office/word/2010/wordprocessingShape">
                  <wps:wsp>
                    <wps:cNvCnPr/>
                    <wps:spPr>
                      <a:xfrm>
                        <a:off x="0" y="0"/>
                        <a:ext cx="6264000" cy="0"/>
                      </a:xfrm>
                      <a:prstGeom prst="line">
                        <a:avLst/>
                      </a:prstGeom>
                      <a:noFill/>
                      <a:ln w="9525" cap="flat" cmpd="sng" algn="ctr">
                        <a:solidFill>
                          <a:srgbClr val="006EBC"/>
                        </a:solidFill>
                        <a:prstDash val="solid"/>
                      </a:ln>
                      <a:effectLst/>
                    </wps:spPr>
                    <wps:bodyPr/>
                  </wps:wsp>
                </a:graphicData>
              </a:graphic>
              <wp14:sizeRelH relativeFrom="margin">
                <wp14:pctWidth>0</wp14:pctWidth>
              </wp14:sizeRelH>
            </wp:anchor>
          </w:drawing>
        </mc:Choice>
        <mc:Fallback>
          <w:pict>
            <v:line w14:anchorId="2301FA9C" id="Přímá spojnice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51.6pt,771.95pt" to="544.85pt,77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" strokecolor="#006ebc">
              <w10:wrap anchorx="page" anchory="page"/>
              <w10:anchorlock/>
            </v:line>
          </w:pict>
        </mc:Fallback>
      </mc:AlternateContent>
    </w:r>
    <w:r w:rsidRPr="00D20059">
      <w:rPr>
        <w:sz w:val="16"/>
        <w:lang w:val="pt-PT"/>
      </w:rPr>
      <w:br/>
      <w:t xml:space="preserve"> </w:t>
    </w:r>
    <w:r w:rsidRPr="00D20059">
      <w:rPr>
        <w:sz w:val="16"/>
        <w:lang w:val="pt-PT"/>
      </w:rPr>
      <w:br/>
    </w:r>
    <w:r w:rsidRPr="00D20059">
      <w:rPr>
        <w:sz w:val="16"/>
        <w:lang w:val="pt-PT"/>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8FC20" w14:textId="77777777" w:rsidR="005F3726" w:rsidRDefault="005F3726" w:rsidP="00F40E22">
      <w:pPr>
        <w:spacing w:line="240" w:lineRule="auto"/>
      </w:pPr>
      <w:r>
        <w:separator/>
      </w:r>
    </w:p>
  </w:footnote>
  <w:footnote w:type="continuationSeparator" w:id="0">
    <w:p w14:paraId="7FA9B87C" w14:textId="77777777" w:rsidR="005F3726" w:rsidRDefault="005F3726" w:rsidP="00F40E22">
      <w:pPr>
        <w:spacing w:line="240" w:lineRule="auto"/>
      </w:pPr>
      <w:r>
        <w:continuationSeparator/>
      </w:r>
    </w:p>
  </w:footnote>
  <w:footnote w:id="1">
    <w:p w14:paraId="16F0CD6F" w14:textId="77777777" w:rsidR="00B023AC" w:rsidRPr="002047DC" w:rsidRDefault="00B023AC" w:rsidP="00B023AC">
      <w:pPr>
        <w:pStyle w:val="FootnoteText"/>
      </w:pPr>
      <w:r>
        <w:rPr>
          <w:rStyle w:val="FootnoteReference"/>
        </w:rPr>
        <w:footnoteRef/>
      </w:r>
      <w:r w:rsidRPr="002047DC">
        <w:t xml:space="preserve"> Except where the </w:t>
      </w:r>
      <w:r>
        <w:t>T</w:t>
      </w:r>
      <w:r w:rsidRPr="002047DC">
        <w:t xml:space="preserve">ender </w:t>
      </w:r>
      <w:r>
        <w:t>S</w:t>
      </w:r>
      <w:r w:rsidRPr="002047DC">
        <w:t>pecifications allow variants or multiple tenders per tenderer.</w:t>
      </w:r>
    </w:p>
  </w:footnote>
  <w:footnote w:id="2">
    <w:p w14:paraId="6F1F4CFA" w14:textId="781FA146" w:rsidR="001C73DD" w:rsidRPr="00050342" w:rsidRDefault="001C73DD" w:rsidP="00176B9E">
      <w:pPr>
        <w:widowControl w:val="0"/>
        <w:spacing w:line="180" w:lineRule="atLeast"/>
        <w:rPr>
          <w:rFonts w:cs="Arial"/>
          <w:szCs w:val="16"/>
        </w:rPr>
      </w:pPr>
      <w:r w:rsidRPr="00BD2DE3">
        <w:rPr>
          <w:rStyle w:val="FootnoteReference"/>
          <w:sz w:val="16"/>
          <w:szCs w:val="20"/>
        </w:rPr>
        <w:footnoteRef/>
      </w:r>
      <w:r w:rsidRPr="00176B9E">
        <w:rPr>
          <w:rStyle w:val="FootnoteReference"/>
        </w:rPr>
        <w:t xml:space="preserve"> </w:t>
      </w:r>
      <w:r w:rsidR="005A45A7" w:rsidRPr="005A45A7">
        <w:rPr>
          <w:sz w:val="16"/>
          <w:szCs w:val="20"/>
        </w:rPr>
        <w:t>EMSA public holidays are available on EMSA’s website / Procurement Section (Important information for Tenderers) at https://emsa.europa.eu/procurement.html</w:t>
      </w:r>
    </w:p>
  </w:footnote>
  <w:footnote w:id="3">
    <w:p w14:paraId="210625B3" w14:textId="04646B30" w:rsidR="00F40E22" w:rsidRPr="00965F58" w:rsidRDefault="00F40E22" w:rsidP="00555D58">
      <w:pPr>
        <w:pStyle w:val="FootnoteText"/>
        <w:ind w:left="142" w:hanging="142"/>
        <w:rPr>
          <w:szCs w:val="16"/>
          <w:lang w:val="en-IE"/>
        </w:rPr>
      </w:pPr>
      <w:r w:rsidRPr="00965F58">
        <w:rPr>
          <w:rStyle w:val="FootnoteReference"/>
          <w:rFonts w:cs="Arial"/>
          <w:szCs w:val="16"/>
        </w:rPr>
        <w:footnoteRef/>
      </w:r>
      <w:r w:rsidRPr="00965F58">
        <w:rPr>
          <w:rFonts w:cs="Arial"/>
          <w:szCs w:val="16"/>
          <w:lang w:val="en-IE"/>
        </w:rPr>
        <w:t xml:space="preserve"> </w:t>
      </w:r>
      <w:r w:rsidRPr="00965F58">
        <w:rPr>
          <w:szCs w:val="16"/>
          <w:lang w:val="en-IE"/>
        </w:rPr>
        <w:tab/>
      </w:r>
      <w:r w:rsidR="001A5600" w:rsidRPr="00C521E2">
        <w:rPr>
          <w:rFonts w:cs="Arial"/>
          <w:szCs w:val="16"/>
        </w:rPr>
        <w:t xml:space="preserve">Regulation </w:t>
      </w:r>
      <w:r w:rsidR="001A5600" w:rsidRPr="001D6E16">
        <w:rPr>
          <w:rFonts w:cs="Arial"/>
          <w:szCs w:val="16"/>
        </w:rPr>
        <w:t xml:space="preserve">(EU) 2018/1725 of the European </w:t>
      </w:r>
      <w:r w:rsidR="001A5600">
        <w:rPr>
          <w:rFonts w:cs="Arial"/>
          <w:szCs w:val="16"/>
        </w:rPr>
        <w:t>P</w:t>
      </w:r>
      <w:r w:rsidR="001A5600" w:rsidRPr="00C521E2">
        <w:rPr>
          <w:rFonts w:cs="Arial"/>
          <w:szCs w:val="16"/>
        </w:rPr>
        <w:t>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965F58">
        <w:rPr>
          <w:rFonts w:cs="Arial"/>
          <w:szCs w:val="16"/>
          <w:lang w:val="en-IE"/>
        </w:rPr>
        <w:t>.</w:t>
      </w:r>
    </w:p>
  </w:footnote>
  <w:footnote w:id="4">
    <w:p w14:paraId="210625B4" w14:textId="117BB01E" w:rsidR="00F40E22" w:rsidRPr="00965F58" w:rsidRDefault="00F40E22" w:rsidP="00555D58">
      <w:pPr>
        <w:pStyle w:val="FootnoteText"/>
        <w:ind w:left="142" w:hanging="142"/>
        <w:rPr>
          <w:rFonts w:cs="Arial"/>
          <w:iCs/>
          <w:szCs w:val="16"/>
          <w:lang w:val="en-IE"/>
        </w:rPr>
      </w:pPr>
      <w:r w:rsidRPr="00965F58">
        <w:rPr>
          <w:rStyle w:val="FootnoteReference"/>
          <w:rFonts w:cs="Arial"/>
          <w:szCs w:val="16"/>
        </w:rPr>
        <w:footnoteRef/>
      </w:r>
      <w:r w:rsidRPr="00965F58">
        <w:rPr>
          <w:szCs w:val="16"/>
          <w:lang w:val="en-IE"/>
        </w:rPr>
        <w:t xml:space="preserve"> </w:t>
      </w:r>
      <w:r w:rsidRPr="00965F58">
        <w:rPr>
          <w:szCs w:val="16"/>
          <w:lang w:val="en-IE"/>
        </w:rPr>
        <w:tab/>
      </w:r>
      <w:r w:rsidR="00D15202" w:rsidRPr="00714E12">
        <w:rPr>
          <w:rFonts w:cs="Arial"/>
          <w:szCs w:val="16"/>
          <w:lang w:val="en-IE"/>
        </w:rPr>
        <w:t>Reg</w:t>
      </w:r>
      <w:r w:rsidR="003005E1">
        <w:rPr>
          <w:rFonts w:cs="Arial"/>
          <w:szCs w:val="16"/>
          <w:lang w:val="en-IE"/>
        </w:rPr>
        <w:t>ulation (EU, Euratom) No 2018/1046</w:t>
      </w:r>
      <w:r w:rsidR="00D15202" w:rsidRPr="00714E12">
        <w:rPr>
          <w:rFonts w:cs="Arial"/>
          <w:szCs w:val="16"/>
          <w:lang w:val="en-IE"/>
        </w:rPr>
        <w:t xml:space="preserve"> of the European Parliament and of the Council on the financial rules applicable to the general budget of the Union, amending Regulations (EU) No 1269/2013, (EU) 1301/2013, (EU) 1303/2013, (EU) 1304/2013, (EU) 1309/2013, (EU) 1316/2013, (EU) 223/2014, (EU) 283/2014 and Decision  No 541/2014/EU and repealing Regulation No 966/2012</w:t>
      </w:r>
      <w:r w:rsidRPr="00965F58">
        <w:rPr>
          <w:rFonts w:cs="Arial"/>
          <w:iCs/>
          <w:szCs w:val="16"/>
          <w:lang w:val="en-IE"/>
        </w:rPr>
        <w:t>.</w:t>
      </w:r>
    </w:p>
  </w:footnote>
  <w:footnote w:id="5">
    <w:p w14:paraId="28D0051F" w14:textId="77777777" w:rsidR="002C544F" w:rsidRDefault="002C544F" w:rsidP="002C544F">
      <w:pPr>
        <w:pStyle w:val="FootnoteText"/>
        <w:ind w:left="142" w:hanging="142"/>
        <w:rPr>
          <w:rFonts w:cs="Arial"/>
          <w:szCs w:val="16"/>
        </w:rPr>
      </w:pPr>
      <w:r>
        <w:rPr>
          <w:rStyle w:val="FootnoteReference"/>
        </w:rPr>
        <w:footnoteRef/>
      </w:r>
      <w:r>
        <w:t xml:space="preserve"> </w:t>
      </w:r>
      <w:r w:rsidRPr="00694D8E">
        <w:rPr>
          <w:rFonts w:cs="Arial"/>
          <w:szCs w:val="16"/>
        </w:rPr>
        <w:t>Please note that the EU Official Journal contains the official list of entities subject to restrictive measures and, in case of conflict, it</w:t>
      </w:r>
    </w:p>
    <w:p w14:paraId="4F613D4B" w14:textId="77777777" w:rsidR="002C544F" w:rsidRPr="00694D8E" w:rsidRDefault="002C544F" w:rsidP="002C544F">
      <w:pPr>
        <w:pStyle w:val="FootnoteText"/>
        <w:ind w:left="142"/>
      </w:pPr>
      <w:r w:rsidRPr="00694D8E">
        <w:rPr>
          <w:rFonts w:cs="Arial"/>
          <w:szCs w:val="16"/>
        </w:rPr>
        <w:t>prevails over the list of the </w:t>
      </w:r>
      <w:hyperlink r:id="rId1" w:anchor="/main" w:tgtFrame="_blank" w:history="1">
        <w:r w:rsidRPr="00694D8E">
          <w:rPr>
            <w:rStyle w:val="Hyperlink"/>
            <w:szCs w:val="16"/>
          </w:rPr>
          <w:t>EU Sanctions Map</w:t>
        </w:r>
      </w:hyperlink>
      <w:r w:rsidRPr="00694D8E">
        <w:rPr>
          <w:rFonts w:cs="Arial"/>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0625AB" w14:textId="77777777" w:rsidR="00C82328" w:rsidRDefault="0087007B">
    <w:pPr>
      <w:pStyle w:val="Header"/>
    </w:pPr>
    <w:r>
      <w:rPr>
        <w:noProof/>
        <w:lang w:val="en-IE" w:eastAsia="en-IE"/>
      </w:rPr>
      <w:drawing>
        <wp:anchor distT="0" distB="396240" distL="114300" distR="114300" simplePos="0" relativeHeight="251659264" behindDoc="1" locked="1" layoutInCell="1" allowOverlap="1" wp14:anchorId="210625AF" wp14:editId="210625B0">
          <wp:simplePos x="0" y="0"/>
          <wp:positionH relativeFrom="page">
            <wp:posOffset>687705</wp:posOffset>
          </wp:positionH>
          <wp:positionV relativeFrom="page">
            <wp:posOffset>612140</wp:posOffset>
          </wp:positionV>
          <wp:extent cx="1933200" cy="586800"/>
          <wp:effectExtent l="0" t="0" r="0" b="3810"/>
          <wp:wrapTopAndBottom/>
          <wp:docPr id="1"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MSA_logo_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933200" cy="5868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E3709"/>
    <w:multiLevelType w:val="multilevel"/>
    <w:tmpl w:val="C254C510"/>
    <w:lvl w:ilvl="0">
      <w:start w:val="1"/>
      <w:numFmt w:val="decimal"/>
      <w:pStyle w:val="Heading1"/>
      <w:lvlText w:val="%1."/>
      <w:lvlJc w:val="left"/>
      <w:pPr>
        <w:tabs>
          <w:tab w:val="num" w:pos="737"/>
        </w:tabs>
        <w:ind w:left="737" w:hanging="73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1077"/>
        </w:tabs>
        <w:ind w:left="1077" w:hanging="1077"/>
      </w:pPr>
      <w:rPr>
        <w:rFonts w:hint="default"/>
      </w:rPr>
    </w:lvl>
    <w:lvl w:ilvl="3">
      <w:start w:val="1"/>
      <w:numFmt w:val="decimal"/>
      <w:pStyle w:val="Heading4"/>
      <w:lvlText w:val="%1.%2.%3.%4"/>
      <w:lvlJc w:val="left"/>
      <w:pPr>
        <w:tabs>
          <w:tab w:val="num" w:pos="1304"/>
        </w:tabs>
        <w:ind w:left="1304" w:hanging="1304"/>
      </w:pPr>
      <w:rPr>
        <w:rFonts w:hint="default"/>
      </w:rPr>
    </w:lvl>
    <w:lvl w:ilvl="4">
      <w:start w:val="1"/>
      <w:numFmt w:val="decimal"/>
      <w:pStyle w:val="Heading5"/>
      <w:lvlText w:val="%1.%2.%3.%4.%5"/>
      <w:lvlJc w:val="left"/>
      <w:pPr>
        <w:tabs>
          <w:tab w:val="num" w:pos="567"/>
        </w:tabs>
        <w:ind w:left="567" w:hanging="567"/>
      </w:pPr>
      <w:rPr>
        <w:rFonts w:hint="default"/>
      </w:rPr>
    </w:lvl>
    <w:lvl w:ilvl="5">
      <w:start w:val="1"/>
      <w:numFmt w:val="decimal"/>
      <w:pStyle w:val="Heading6"/>
      <w:lvlText w:val="%1.%2.%3.%4.%5.%6"/>
      <w:lvlJc w:val="left"/>
      <w:pPr>
        <w:tabs>
          <w:tab w:val="num" w:pos="567"/>
        </w:tabs>
        <w:ind w:left="567" w:hanging="567"/>
      </w:pPr>
      <w:rPr>
        <w:rFonts w:hint="default"/>
      </w:rPr>
    </w:lvl>
    <w:lvl w:ilvl="6">
      <w:start w:val="1"/>
      <w:numFmt w:val="decimal"/>
      <w:pStyle w:val="Heading7"/>
      <w:lvlText w:val="%1.%2.%3.%4.%5.%6.%7"/>
      <w:lvlJc w:val="left"/>
      <w:pPr>
        <w:tabs>
          <w:tab w:val="num" w:pos="567"/>
        </w:tabs>
        <w:ind w:left="567" w:hanging="567"/>
      </w:pPr>
      <w:rPr>
        <w:rFonts w:hint="default"/>
      </w:rPr>
    </w:lvl>
    <w:lvl w:ilvl="7">
      <w:start w:val="1"/>
      <w:numFmt w:val="decimal"/>
      <w:pStyle w:val="Heading8"/>
      <w:lvlText w:val="%1.%2.%3.%4.%5.%6.%7.%8"/>
      <w:lvlJc w:val="left"/>
      <w:pPr>
        <w:tabs>
          <w:tab w:val="num" w:pos="567"/>
        </w:tabs>
        <w:ind w:left="567" w:hanging="567"/>
      </w:pPr>
      <w:rPr>
        <w:rFonts w:hint="default"/>
      </w:rPr>
    </w:lvl>
    <w:lvl w:ilvl="8">
      <w:start w:val="1"/>
      <w:numFmt w:val="decimal"/>
      <w:pStyle w:val="Heading9"/>
      <w:lvlText w:val="%1.%2.%3.%4.%5.%6.%7.%8.%9"/>
      <w:lvlJc w:val="left"/>
      <w:pPr>
        <w:tabs>
          <w:tab w:val="num" w:pos="567"/>
        </w:tabs>
        <w:ind w:left="567" w:hanging="567"/>
      </w:pPr>
      <w:rPr>
        <w:rFonts w:hint="default"/>
      </w:rPr>
    </w:lvl>
  </w:abstractNum>
  <w:abstractNum w:abstractNumId="1" w15:restartNumberingAfterBreak="0">
    <w:nsid w:val="02BF7605"/>
    <w:multiLevelType w:val="hybridMultilevel"/>
    <w:tmpl w:val="2432D74A"/>
    <w:lvl w:ilvl="0" w:tplc="205A64EC">
      <w:start w:val="1"/>
      <w:numFmt w:val="lowerRoman"/>
      <w:lvlText w:val="(%1)"/>
      <w:lvlJc w:val="left"/>
      <w:pPr>
        <w:ind w:left="1440" w:hanging="720"/>
      </w:pPr>
      <w:rPr>
        <w:rFonts w:hint="default"/>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2" w15:restartNumberingAfterBreak="0">
    <w:nsid w:val="03934BBA"/>
    <w:multiLevelType w:val="hybridMultilevel"/>
    <w:tmpl w:val="AADE789E"/>
    <w:lvl w:ilvl="0" w:tplc="43D830FE">
      <w:start w:val="1"/>
      <w:numFmt w:val="upperLetter"/>
      <w:pStyle w:val="EMSALetterList2"/>
      <w:lvlText w:val="%1."/>
      <w:lvlJc w:val="left"/>
      <w:pPr>
        <w:ind w:left="1434" w:hanging="360"/>
      </w:pPr>
    </w:lvl>
    <w:lvl w:ilvl="1" w:tplc="08090019" w:tentative="1">
      <w:start w:val="1"/>
      <w:numFmt w:val="lowerLetter"/>
      <w:lvlText w:val="%2."/>
      <w:lvlJc w:val="left"/>
      <w:pPr>
        <w:ind w:left="2154" w:hanging="360"/>
      </w:pPr>
    </w:lvl>
    <w:lvl w:ilvl="2" w:tplc="0809001B" w:tentative="1">
      <w:start w:val="1"/>
      <w:numFmt w:val="lowerRoman"/>
      <w:lvlText w:val="%3."/>
      <w:lvlJc w:val="right"/>
      <w:pPr>
        <w:ind w:left="2874" w:hanging="180"/>
      </w:pPr>
    </w:lvl>
    <w:lvl w:ilvl="3" w:tplc="0809000F" w:tentative="1">
      <w:start w:val="1"/>
      <w:numFmt w:val="decimal"/>
      <w:lvlText w:val="%4."/>
      <w:lvlJc w:val="left"/>
      <w:pPr>
        <w:ind w:left="3594" w:hanging="360"/>
      </w:pPr>
    </w:lvl>
    <w:lvl w:ilvl="4" w:tplc="08090019" w:tentative="1">
      <w:start w:val="1"/>
      <w:numFmt w:val="lowerLetter"/>
      <w:lvlText w:val="%5."/>
      <w:lvlJc w:val="left"/>
      <w:pPr>
        <w:ind w:left="4314" w:hanging="360"/>
      </w:pPr>
    </w:lvl>
    <w:lvl w:ilvl="5" w:tplc="0809001B" w:tentative="1">
      <w:start w:val="1"/>
      <w:numFmt w:val="lowerRoman"/>
      <w:lvlText w:val="%6."/>
      <w:lvlJc w:val="right"/>
      <w:pPr>
        <w:ind w:left="5034" w:hanging="180"/>
      </w:pPr>
    </w:lvl>
    <w:lvl w:ilvl="6" w:tplc="0809000F" w:tentative="1">
      <w:start w:val="1"/>
      <w:numFmt w:val="decimal"/>
      <w:lvlText w:val="%7."/>
      <w:lvlJc w:val="left"/>
      <w:pPr>
        <w:ind w:left="5754" w:hanging="360"/>
      </w:pPr>
    </w:lvl>
    <w:lvl w:ilvl="7" w:tplc="08090019" w:tentative="1">
      <w:start w:val="1"/>
      <w:numFmt w:val="lowerLetter"/>
      <w:lvlText w:val="%8."/>
      <w:lvlJc w:val="left"/>
      <w:pPr>
        <w:ind w:left="6474" w:hanging="360"/>
      </w:pPr>
    </w:lvl>
    <w:lvl w:ilvl="8" w:tplc="0809001B" w:tentative="1">
      <w:start w:val="1"/>
      <w:numFmt w:val="lowerRoman"/>
      <w:lvlText w:val="%9."/>
      <w:lvlJc w:val="right"/>
      <w:pPr>
        <w:ind w:left="7194" w:hanging="180"/>
      </w:pPr>
    </w:lvl>
  </w:abstractNum>
  <w:abstractNum w:abstractNumId="3" w15:restartNumberingAfterBreak="0">
    <w:nsid w:val="03CF38B2"/>
    <w:multiLevelType w:val="hybridMultilevel"/>
    <w:tmpl w:val="B3E85492"/>
    <w:lvl w:ilvl="0" w:tplc="60F63EBE">
      <w:start w:val="1"/>
      <w:numFmt w:val="decimal"/>
      <w:lvlText w:val="%1."/>
      <w:lvlJc w:val="left"/>
      <w:pPr>
        <w:tabs>
          <w:tab w:val="num" w:pos="720"/>
        </w:tabs>
        <w:ind w:left="720" w:hanging="360"/>
      </w:pPr>
    </w:lvl>
    <w:lvl w:ilvl="1" w:tplc="93E42910">
      <w:numFmt w:val="none"/>
      <w:lvlText w:val=""/>
      <w:lvlJc w:val="left"/>
      <w:pPr>
        <w:tabs>
          <w:tab w:val="num" w:pos="360"/>
        </w:tabs>
      </w:pPr>
    </w:lvl>
    <w:lvl w:ilvl="2" w:tplc="A5B46C16">
      <w:numFmt w:val="none"/>
      <w:lvlText w:val=""/>
      <w:lvlJc w:val="left"/>
      <w:pPr>
        <w:tabs>
          <w:tab w:val="num" w:pos="360"/>
        </w:tabs>
      </w:pPr>
    </w:lvl>
    <w:lvl w:ilvl="3" w:tplc="23C48D20">
      <w:numFmt w:val="none"/>
      <w:lvlText w:val=""/>
      <w:lvlJc w:val="left"/>
      <w:pPr>
        <w:tabs>
          <w:tab w:val="num" w:pos="360"/>
        </w:tabs>
      </w:pPr>
    </w:lvl>
    <w:lvl w:ilvl="4" w:tplc="81CE5FB2">
      <w:numFmt w:val="none"/>
      <w:lvlText w:val=""/>
      <w:lvlJc w:val="left"/>
      <w:pPr>
        <w:tabs>
          <w:tab w:val="num" w:pos="360"/>
        </w:tabs>
      </w:pPr>
    </w:lvl>
    <w:lvl w:ilvl="5" w:tplc="98A8D194">
      <w:numFmt w:val="none"/>
      <w:lvlText w:val=""/>
      <w:lvlJc w:val="left"/>
      <w:pPr>
        <w:tabs>
          <w:tab w:val="num" w:pos="360"/>
        </w:tabs>
      </w:pPr>
    </w:lvl>
    <w:lvl w:ilvl="6" w:tplc="CDE080DE">
      <w:numFmt w:val="none"/>
      <w:lvlText w:val=""/>
      <w:lvlJc w:val="left"/>
      <w:pPr>
        <w:tabs>
          <w:tab w:val="num" w:pos="360"/>
        </w:tabs>
      </w:pPr>
    </w:lvl>
    <w:lvl w:ilvl="7" w:tplc="2BB67038">
      <w:numFmt w:val="none"/>
      <w:lvlText w:val=""/>
      <w:lvlJc w:val="left"/>
      <w:pPr>
        <w:tabs>
          <w:tab w:val="num" w:pos="360"/>
        </w:tabs>
      </w:pPr>
    </w:lvl>
    <w:lvl w:ilvl="8" w:tplc="84FA1178">
      <w:numFmt w:val="none"/>
      <w:lvlText w:val=""/>
      <w:lvlJc w:val="left"/>
      <w:pPr>
        <w:tabs>
          <w:tab w:val="num" w:pos="360"/>
        </w:tabs>
      </w:pPr>
    </w:lvl>
  </w:abstractNum>
  <w:abstractNum w:abstractNumId="4" w15:restartNumberingAfterBreak="0">
    <w:nsid w:val="093A22DC"/>
    <w:multiLevelType w:val="multilevel"/>
    <w:tmpl w:val="9AC4FF98"/>
    <w:styleLink w:val="EMSAList"/>
    <w:lvl w:ilvl="0">
      <w:start w:val="1"/>
      <w:numFmt w:val="decimal"/>
      <w:pStyle w:val="EMSANumberedList"/>
      <w:lvlText w:val="%1."/>
      <w:lvlJc w:val="left"/>
      <w:pPr>
        <w:ind w:left="357" w:hanging="357"/>
      </w:pPr>
      <w:rPr>
        <w:rFonts w:hint="default"/>
      </w:rPr>
    </w:lvl>
    <w:lvl w:ilvl="1">
      <w:start w:val="1"/>
      <w:numFmt w:val="none"/>
      <w:lvlText w:val=""/>
      <w:lvlJc w:val="left"/>
      <w:pPr>
        <w:ind w:left="357" w:hanging="357"/>
      </w:pPr>
      <w:rPr>
        <w:rFonts w:hint="default"/>
      </w:rPr>
    </w:lvl>
    <w:lvl w:ilvl="2">
      <w:start w:val="1"/>
      <w:numFmt w:val="none"/>
      <w:lvlText w:val=""/>
      <w:lvlJc w:val="right"/>
      <w:pPr>
        <w:ind w:left="2160" w:hanging="180"/>
      </w:pPr>
      <w:rPr>
        <w:rFonts w:hint="default"/>
      </w:rPr>
    </w:lvl>
    <w:lvl w:ilvl="3">
      <w:start w:val="1"/>
      <w:numFmt w:val="none"/>
      <w:lvlText w:val=""/>
      <w:lvlJc w:val="left"/>
      <w:pPr>
        <w:ind w:left="2880" w:hanging="360"/>
      </w:pPr>
      <w:rPr>
        <w:rFonts w:hint="default"/>
      </w:rPr>
    </w:lvl>
    <w:lvl w:ilvl="4">
      <w:start w:val="1"/>
      <w:numFmt w:val="none"/>
      <w:lvlText w:val=""/>
      <w:lvlJc w:val="left"/>
      <w:pPr>
        <w:ind w:left="3600" w:hanging="360"/>
      </w:pPr>
      <w:rPr>
        <w:rFonts w:hint="default"/>
      </w:rPr>
    </w:lvl>
    <w:lvl w:ilvl="5">
      <w:start w:val="1"/>
      <w:numFmt w:val="none"/>
      <w:lvlText w:val=""/>
      <w:lvlJc w:val="right"/>
      <w:pPr>
        <w:ind w:left="4320" w:hanging="180"/>
      </w:pPr>
      <w:rPr>
        <w:rFonts w:hint="default"/>
      </w:rPr>
    </w:lvl>
    <w:lvl w:ilvl="6">
      <w:start w:val="1"/>
      <w:numFmt w:val="none"/>
      <w:lvlText w:val=""/>
      <w:lvlJc w:val="left"/>
      <w:pPr>
        <w:ind w:left="5040" w:hanging="360"/>
      </w:pPr>
      <w:rPr>
        <w:rFonts w:hint="default"/>
      </w:rPr>
    </w:lvl>
    <w:lvl w:ilvl="7">
      <w:start w:val="1"/>
      <w:numFmt w:val="none"/>
      <w:lvlText w:val=""/>
      <w:lvlJc w:val="left"/>
      <w:pPr>
        <w:ind w:left="5760" w:hanging="360"/>
      </w:pPr>
      <w:rPr>
        <w:rFonts w:hint="default"/>
      </w:rPr>
    </w:lvl>
    <w:lvl w:ilvl="8">
      <w:start w:val="1"/>
      <w:numFmt w:val="none"/>
      <w:lvlText w:val=""/>
      <w:lvlJc w:val="right"/>
      <w:pPr>
        <w:ind w:left="6480" w:hanging="180"/>
      </w:pPr>
      <w:rPr>
        <w:rFonts w:hint="default"/>
      </w:rPr>
    </w:lvl>
  </w:abstractNum>
  <w:abstractNum w:abstractNumId="5" w15:restartNumberingAfterBreak="0">
    <w:nsid w:val="0DE77780"/>
    <w:multiLevelType w:val="hybridMultilevel"/>
    <w:tmpl w:val="516E76BA"/>
    <w:lvl w:ilvl="0" w:tplc="4078D0F4">
      <w:start w:val="1"/>
      <w:numFmt w:val="upperLetter"/>
      <w:pStyle w:val="EMSALetterList"/>
      <w:lvlText w:val="%1."/>
      <w:lvlJc w:val="left"/>
      <w:pPr>
        <w:ind w:left="720" w:hanging="360"/>
      </w:p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6" w15:restartNumberingAfterBreak="0">
    <w:nsid w:val="13A97773"/>
    <w:multiLevelType w:val="hybridMultilevel"/>
    <w:tmpl w:val="8526860A"/>
    <w:lvl w:ilvl="0" w:tplc="47562CC6">
      <w:start w:val="1"/>
      <w:numFmt w:val="upperRoman"/>
      <w:pStyle w:val="EMSAListRomanNumeral1"/>
      <w:lvlText w:val="%1."/>
      <w:lvlJc w:val="left"/>
      <w:pPr>
        <w:ind w:left="1434" w:hanging="360"/>
      </w:pPr>
      <w:rPr>
        <w:rFonts w:hint="default"/>
      </w:rPr>
    </w:lvl>
    <w:lvl w:ilvl="1" w:tplc="08090019" w:tentative="1">
      <w:start w:val="1"/>
      <w:numFmt w:val="lowerLetter"/>
      <w:lvlText w:val="%2."/>
      <w:lvlJc w:val="left"/>
      <w:pPr>
        <w:ind w:left="2154" w:hanging="360"/>
      </w:pPr>
    </w:lvl>
    <w:lvl w:ilvl="2" w:tplc="0809001B" w:tentative="1">
      <w:start w:val="1"/>
      <w:numFmt w:val="lowerRoman"/>
      <w:lvlText w:val="%3."/>
      <w:lvlJc w:val="right"/>
      <w:pPr>
        <w:ind w:left="2874" w:hanging="180"/>
      </w:pPr>
    </w:lvl>
    <w:lvl w:ilvl="3" w:tplc="0809000F" w:tentative="1">
      <w:start w:val="1"/>
      <w:numFmt w:val="decimal"/>
      <w:lvlText w:val="%4."/>
      <w:lvlJc w:val="left"/>
      <w:pPr>
        <w:ind w:left="3594" w:hanging="360"/>
      </w:pPr>
    </w:lvl>
    <w:lvl w:ilvl="4" w:tplc="08090019" w:tentative="1">
      <w:start w:val="1"/>
      <w:numFmt w:val="lowerLetter"/>
      <w:lvlText w:val="%5."/>
      <w:lvlJc w:val="left"/>
      <w:pPr>
        <w:ind w:left="4314" w:hanging="360"/>
      </w:pPr>
    </w:lvl>
    <w:lvl w:ilvl="5" w:tplc="0809001B" w:tentative="1">
      <w:start w:val="1"/>
      <w:numFmt w:val="lowerRoman"/>
      <w:lvlText w:val="%6."/>
      <w:lvlJc w:val="right"/>
      <w:pPr>
        <w:ind w:left="5034" w:hanging="180"/>
      </w:pPr>
    </w:lvl>
    <w:lvl w:ilvl="6" w:tplc="0809000F" w:tentative="1">
      <w:start w:val="1"/>
      <w:numFmt w:val="decimal"/>
      <w:lvlText w:val="%7."/>
      <w:lvlJc w:val="left"/>
      <w:pPr>
        <w:ind w:left="5754" w:hanging="360"/>
      </w:pPr>
    </w:lvl>
    <w:lvl w:ilvl="7" w:tplc="08090019" w:tentative="1">
      <w:start w:val="1"/>
      <w:numFmt w:val="lowerLetter"/>
      <w:lvlText w:val="%8."/>
      <w:lvlJc w:val="left"/>
      <w:pPr>
        <w:ind w:left="6474" w:hanging="360"/>
      </w:pPr>
    </w:lvl>
    <w:lvl w:ilvl="8" w:tplc="0809001B" w:tentative="1">
      <w:start w:val="1"/>
      <w:numFmt w:val="lowerRoman"/>
      <w:lvlText w:val="%9."/>
      <w:lvlJc w:val="right"/>
      <w:pPr>
        <w:ind w:left="7194" w:hanging="180"/>
      </w:pPr>
    </w:lvl>
  </w:abstractNum>
  <w:abstractNum w:abstractNumId="7" w15:restartNumberingAfterBreak="0">
    <w:nsid w:val="14385D0F"/>
    <w:multiLevelType w:val="hybridMultilevel"/>
    <w:tmpl w:val="2AA682E2"/>
    <w:lvl w:ilvl="0" w:tplc="9A56649C">
      <w:start w:val="1"/>
      <w:numFmt w:val="bullet"/>
      <w:pStyle w:val="EMSAListSquareBlue"/>
      <w:lvlText w:val="■"/>
      <w:lvlJc w:val="left"/>
      <w:pPr>
        <w:ind w:left="360" w:hanging="360"/>
      </w:pPr>
      <w:rPr>
        <w:rFonts w:ascii="Arial" w:hAnsi="Arial" w:hint="default"/>
        <w:color w:val="006EBC"/>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65862AC"/>
    <w:multiLevelType w:val="hybridMultilevel"/>
    <w:tmpl w:val="5210AF26"/>
    <w:lvl w:ilvl="0" w:tplc="3E62C39E">
      <w:start w:val="1"/>
      <w:numFmt w:val="upperLetter"/>
      <w:pStyle w:val="EMSALetterList1"/>
      <w:lvlText w:val="%1."/>
      <w:lvlJc w:val="left"/>
      <w:pPr>
        <w:ind w:left="1077" w:hanging="360"/>
      </w:p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9" w15:restartNumberingAfterBreak="0">
    <w:nsid w:val="185A7924"/>
    <w:multiLevelType w:val="hybridMultilevel"/>
    <w:tmpl w:val="DBEC94DE"/>
    <w:lvl w:ilvl="0" w:tplc="94D2B946">
      <w:start w:val="1"/>
      <w:numFmt w:val="upperLetter"/>
      <w:pStyle w:val="EMSAAppendixHeadings"/>
      <w:lvlText w:val="Appendix %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893749F"/>
    <w:multiLevelType w:val="hybridMultilevel"/>
    <w:tmpl w:val="B2FCFE1A"/>
    <w:lvl w:ilvl="0" w:tplc="C88060D6">
      <w:start w:val="1"/>
      <w:numFmt w:val="decimal"/>
      <w:pStyle w:val="ListNumber"/>
      <w:lvlText w:val="Annex %1"/>
      <w:lvlJc w:val="left"/>
      <w:rPr>
        <w:b w:val="0"/>
        <w:bCs w:val="0"/>
        <w:i w:val="0"/>
        <w:iCs w:val="0"/>
        <w:caps w:val="0"/>
        <w:smallCaps w:val="0"/>
        <w:strike w:val="0"/>
        <w:dstrike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textFill>
          <w14:solidFill>
            <w14:srgbClr w14:val="000000"/>
          </w14:solidFill>
        </w14:textFill>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1DDE1516"/>
    <w:multiLevelType w:val="hybridMultilevel"/>
    <w:tmpl w:val="1D48D29C"/>
    <w:lvl w:ilvl="0" w:tplc="9F040814">
      <w:start w:val="1"/>
      <w:numFmt w:val="upperRoman"/>
      <w:pStyle w:val="EMSAListRomanNumeral2"/>
      <w:lvlText w:val="%1."/>
      <w:lvlJc w:val="left"/>
      <w:pPr>
        <w:ind w:left="1434" w:hanging="360"/>
      </w:pPr>
      <w:rPr>
        <w:rFonts w:hint="default"/>
      </w:rPr>
    </w:lvl>
    <w:lvl w:ilvl="1" w:tplc="08090019" w:tentative="1">
      <w:start w:val="1"/>
      <w:numFmt w:val="lowerLetter"/>
      <w:lvlText w:val="%2."/>
      <w:lvlJc w:val="left"/>
      <w:pPr>
        <w:ind w:left="2154" w:hanging="360"/>
      </w:pPr>
    </w:lvl>
    <w:lvl w:ilvl="2" w:tplc="0809001B" w:tentative="1">
      <w:start w:val="1"/>
      <w:numFmt w:val="lowerRoman"/>
      <w:lvlText w:val="%3."/>
      <w:lvlJc w:val="right"/>
      <w:pPr>
        <w:ind w:left="2874" w:hanging="180"/>
      </w:pPr>
    </w:lvl>
    <w:lvl w:ilvl="3" w:tplc="0809000F" w:tentative="1">
      <w:start w:val="1"/>
      <w:numFmt w:val="decimal"/>
      <w:lvlText w:val="%4."/>
      <w:lvlJc w:val="left"/>
      <w:pPr>
        <w:ind w:left="3594" w:hanging="360"/>
      </w:pPr>
    </w:lvl>
    <w:lvl w:ilvl="4" w:tplc="08090019" w:tentative="1">
      <w:start w:val="1"/>
      <w:numFmt w:val="lowerLetter"/>
      <w:lvlText w:val="%5."/>
      <w:lvlJc w:val="left"/>
      <w:pPr>
        <w:ind w:left="4314" w:hanging="360"/>
      </w:pPr>
    </w:lvl>
    <w:lvl w:ilvl="5" w:tplc="0809001B" w:tentative="1">
      <w:start w:val="1"/>
      <w:numFmt w:val="lowerRoman"/>
      <w:lvlText w:val="%6."/>
      <w:lvlJc w:val="right"/>
      <w:pPr>
        <w:ind w:left="5034" w:hanging="180"/>
      </w:pPr>
    </w:lvl>
    <w:lvl w:ilvl="6" w:tplc="0809000F" w:tentative="1">
      <w:start w:val="1"/>
      <w:numFmt w:val="decimal"/>
      <w:lvlText w:val="%7."/>
      <w:lvlJc w:val="left"/>
      <w:pPr>
        <w:ind w:left="5754" w:hanging="360"/>
      </w:pPr>
    </w:lvl>
    <w:lvl w:ilvl="7" w:tplc="08090019" w:tentative="1">
      <w:start w:val="1"/>
      <w:numFmt w:val="lowerLetter"/>
      <w:lvlText w:val="%8."/>
      <w:lvlJc w:val="left"/>
      <w:pPr>
        <w:ind w:left="6474" w:hanging="360"/>
      </w:pPr>
    </w:lvl>
    <w:lvl w:ilvl="8" w:tplc="0809001B" w:tentative="1">
      <w:start w:val="1"/>
      <w:numFmt w:val="lowerRoman"/>
      <w:lvlText w:val="%9."/>
      <w:lvlJc w:val="right"/>
      <w:pPr>
        <w:ind w:left="7194" w:hanging="180"/>
      </w:pPr>
    </w:lvl>
  </w:abstractNum>
  <w:abstractNum w:abstractNumId="12" w15:restartNumberingAfterBreak="0">
    <w:nsid w:val="25043486"/>
    <w:multiLevelType w:val="hybridMultilevel"/>
    <w:tmpl w:val="86E2F33E"/>
    <w:lvl w:ilvl="0" w:tplc="138E918C">
      <w:start w:val="1"/>
      <w:numFmt w:val="decimal"/>
      <w:pStyle w:val="EMSANumberedList2"/>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AE1275B"/>
    <w:multiLevelType w:val="multilevel"/>
    <w:tmpl w:val="CE60BF1E"/>
    <w:styleLink w:val="Headings"/>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567"/>
        </w:tabs>
        <w:ind w:left="567" w:hanging="567"/>
      </w:pPr>
      <w:rPr>
        <w:rFonts w:hint="default"/>
      </w:rPr>
    </w:lvl>
    <w:lvl w:ilvl="3">
      <w:start w:val="1"/>
      <w:numFmt w:val="decimal"/>
      <w:lvlText w:val="%1.%2.%3.%4"/>
      <w:lvlJc w:val="left"/>
      <w:pPr>
        <w:tabs>
          <w:tab w:val="num" w:pos="567"/>
        </w:tabs>
        <w:ind w:left="567" w:hanging="567"/>
      </w:pPr>
      <w:rPr>
        <w:rFonts w:hint="default"/>
      </w:rPr>
    </w:lvl>
    <w:lvl w:ilvl="4">
      <w:start w:val="1"/>
      <w:numFmt w:val="decimal"/>
      <w:lvlText w:val="%1.%2.%3.%4.%5"/>
      <w:lvlJc w:val="left"/>
      <w:pPr>
        <w:tabs>
          <w:tab w:val="num" w:pos="567"/>
        </w:tabs>
        <w:ind w:left="567" w:hanging="567"/>
      </w:pPr>
      <w:rPr>
        <w:rFonts w:hint="default"/>
      </w:rPr>
    </w:lvl>
    <w:lvl w:ilvl="5">
      <w:start w:val="1"/>
      <w:numFmt w:val="decimal"/>
      <w:lvlText w:val="%1.%2.%3.%4.%5.%6"/>
      <w:lvlJc w:val="left"/>
      <w:pPr>
        <w:tabs>
          <w:tab w:val="num" w:pos="567"/>
        </w:tabs>
        <w:ind w:left="567" w:hanging="567"/>
      </w:pPr>
      <w:rPr>
        <w:rFonts w:hint="default"/>
      </w:rPr>
    </w:lvl>
    <w:lvl w:ilvl="6">
      <w:start w:val="1"/>
      <w:numFmt w:val="decimal"/>
      <w:lvlText w:val="%1.%2.%3.%4.%5.%6.%7"/>
      <w:lvlJc w:val="left"/>
      <w:pPr>
        <w:tabs>
          <w:tab w:val="num" w:pos="567"/>
        </w:tabs>
        <w:ind w:left="567" w:hanging="567"/>
      </w:pPr>
      <w:rPr>
        <w:rFonts w:hint="default"/>
      </w:rPr>
    </w:lvl>
    <w:lvl w:ilvl="7">
      <w:start w:val="1"/>
      <w:numFmt w:val="decimal"/>
      <w:lvlText w:val="%1.%2.%3.%4.%5.%6.%7.%8"/>
      <w:lvlJc w:val="left"/>
      <w:pPr>
        <w:tabs>
          <w:tab w:val="num" w:pos="567"/>
        </w:tabs>
        <w:ind w:left="567" w:hanging="567"/>
      </w:pPr>
      <w:rPr>
        <w:rFonts w:hint="default"/>
      </w:rPr>
    </w:lvl>
    <w:lvl w:ilvl="8">
      <w:start w:val="1"/>
      <w:numFmt w:val="decimal"/>
      <w:lvlText w:val="%1.%2.%3.%4.%5.%6.%7.%8.%9"/>
      <w:lvlJc w:val="left"/>
      <w:pPr>
        <w:tabs>
          <w:tab w:val="num" w:pos="567"/>
        </w:tabs>
        <w:ind w:left="567" w:hanging="567"/>
      </w:pPr>
      <w:rPr>
        <w:rFonts w:hint="default"/>
      </w:rPr>
    </w:lvl>
  </w:abstractNum>
  <w:abstractNum w:abstractNumId="14" w15:restartNumberingAfterBreak="0">
    <w:nsid w:val="323F4DFD"/>
    <w:multiLevelType w:val="hybridMultilevel"/>
    <w:tmpl w:val="716E1AF2"/>
    <w:lvl w:ilvl="0" w:tplc="F48AE75E">
      <w:start w:val="1"/>
      <w:numFmt w:val="bullet"/>
      <w:pStyle w:val="EMSAListCircle"/>
      <w:lvlText w:val="o"/>
      <w:lvlJc w:val="left"/>
      <w:pPr>
        <w:ind w:left="720" w:hanging="360"/>
      </w:pPr>
      <w:rPr>
        <w:rFonts w:ascii="Courier New" w:hAnsi="Courier New" w:cs="Courier New"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5" w15:restartNumberingAfterBreak="0">
    <w:nsid w:val="3FC23250"/>
    <w:multiLevelType w:val="multilevel"/>
    <w:tmpl w:val="580A0C7C"/>
    <w:lvl w:ilvl="0">
      <w:start w:val="1"/>
      <w:numFmt w:val="decimal"/>
      <w:pStyle w:val="EMSANumberedListTable"/>
      <w:lvlText w:val="%1."/>
      <w:lvlJc w:val="left"/>
      <w:pPr>
        <w:tabs>
          <w:tab w:val="num" w:pos="567"/>
        </w:tabs>
        <w:ind w:left="567" w:hanging="567"/>
      </w:pPr>
      <w:rPr>
        <w:rFonts w:hint="default"/>
      </w:rPr>
    </w:lvl>
    <w:lvl w:ilvl="1">
      <w:start w:val="1"/>
      <w:numFmt w:val="decimal"/>
      <w:pStyle w:val="EMSANumberedListTable1"/>
      <w:lvlText w:val="%1.%2"/>
      <w:lvlJc w:val="left"/>
      <w:pPr>
        <w:tabs>
          <w:tab w:val="num" w:pos="567"/>
        </w:tabs>
        <w:ind w:left="567" w:hanging="567"/>
      </w:pPr>
      <w:rPr>
        <w:rFonts w:hint="default"/>
      </w:rPr>
    </w:lvl>
    <w:lvl w:ilvl="2">
      <w:start w:val="1"/>
      <w:numFmt w:val="none"/>
      <w:lvlText w:val=""/>
      <w:lvlJc w:val="right"/>
      <w:pPr>
        <w:ind w:left="2160" w:hanging="180"/>
      </w:pPr>
      <w:rPr>
        <w:rFonts w:hint="default"/>
      </w:rPr>
    </w:lvl>
    <w:lvl w:ilvl="3">
      <w:start w:val="1"/>
      <w:numFmt w:val="none"/>
      <w:lvlText w:val=""/>
      <w:lvlJc w:val="left"/>
      <w:pPr>
        <w:ind w:left="2880" w:hanging="360"/>
      </w:pPr>
      <w:rPr>
        <w:rFonts w:hint="default"/>
      </w:rPr>
    </w:lvl>
    <w:lvl w:ilvl="4">
      <w:start w:val="1"/>
      <w:numFmt w:val="none"/>
      <w:lvlText w:val=""/>
      <w:lvlJc w:val="left"/>
      <w:pPr>
        <w:ind w:left="3600" w:hanging="360"/>
      </w:pPr>
      <w:rPr>
        <w:rFonts w:hint="default"/>
      </w:rPr>
    </w:lvl>
    <w:lvl w:ilvl="5">
      <w:start w:val="1"/>
      <w:numFmt w:val="none"/>
      <w:lvlText w:val=""/>
      <w:lvlJc w:val="right"/>
      <w:pPr>
        <w:ind w:left="4320" w:hanging="180"/>
      </w:pPr>
      <w:rPr>
        <w:rFonts w:hint="default"/>
      </w:rPr>
    </w:lvl>
    <w:lvl w:ilvl="6">
      <w:start w:val="1"/>
      <w:numFmt w:val="none"/>
      <w:lvlText w:val=""/>
      <w:lvlJc w:val="left"/>
      <w:pPr>
        <w:ind w:left="5040" w:hanging="360"/>
      </w:pPr>
      <w:rPr>
        <w:rFonts w:hint="default"/>
      </w:rPr>
    </w:lvl>
    <w:lvl w:ilvl="7">
      <w:start w:val="1"/>
      <w:numFmt w:val="none"/>
      <w:lvlText w:val=""/>
      <w:lvlJc w:val="left"/>
      <w:pPr>
        <w:ind w:left="5760" w:hanging="360"/>
      </w:pPr>
      <w:rPr>
        <w:rFonts w:hint="default"/>
      </w:rPr>
    </w:lvl>
    <w:lvl w:ilvl="8">
      <w:start w:val="1"/>
      <w:numFmt w:val="none"/>
      <w:lvlText w:val=""/>
      <w:lvlJc w:val="right"/>
      <w:pPr>
        <w:ind w:left="6480" w:hanging="180"/>
      </w:pPr>
      <w:rPr>
        <w:rFonts w:hint="default"/>
      </w:rPr>
    </w:lvl>
  </w:abstractNum>
  <w:abstractNum w:abstractNumId="16" w15:restartNumberingAfterBreak="0">
    <w:nsid w:val="4CE06283"/>
    <w:multiLevelType w:val="hybridMultilevel"/>
    <w:tmpl w:val="FAB0FBB2"/>
    <w:lvl w:ilvl="0" w:tplc="ABAEC3EA">
      <w:start w:val="1"/>
      <w:numFmt w:val="lowerRoman"/>
      <w:lvlText w:val="(%1)"/>
      <w:lvlJc w:val="righ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7" w15:restartNumberingAfterBreak="0">
    <w:nsid w:val="521B1E40"/>
    <w:multiLevelType w:val="hybridMultilevel"/>
    <w:tmpl w:val="04B60FAE"/>
    <w:lvl w:ilvl="0" w:tplc="A77EFD68">
      <w:start w:val="1"/>
      <w:numFmt w:val="lowerRoman"/>
      <w:lvlText w:val="(%1)"/>
      <w:lvlJc w:val="left"/>
      <w:pPr>
        <w:ind w:left="1440" w:hanging="720"/>
      </w:pPr>
      <w:rPr>
        <w:rFonts w:hint="default"/>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18" w15:restartNumberingAfterBreak="0">
    <w:nsid w:val="5BB20EB6"/>
    <w:multiLevelType w:val="hybridMultilevel"/>
    <w:tmpl w:val="3E34BAA4"/>
    <w:lvl w:ilvl="0" w:tplc="784A4FC6">
      <w:start w:val="1"/>
      <w:numFmt w:val="decimal"/>
      <w:pStyle w:val="EMSANumberedList1"/>
      <w:lvlText w:val="%1."/>
      <w:lvlJc w:val="left"/>
      <w:pPr>
        <w:ind w:left="1077" w:hanging="360"/>
      </w:p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19" w15:restartNumberingAfterBreak="0">
    <w:nsid w:val="5BC90216"/>
    <w:multiLevelType w:val="hybridMultilevel"/>
    <w:tmpl w:val="581CA29C"/>
    <w:lvl w:ilvl="0" w:tplc="ABAEC3EA">
      <w:start w:val="1"/>
      <w:numFmt w:val="lowerRoman"/>
      <w:lvlText w:val="(%1)"/>
      <w:lvlJc w:val="righ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0" w15:restartNumberingAfterBreak="0">
    <w:nsid w:val="68984AE5"/>
    <w:multiLevelType w:val="hybridMultilevel"/>
    <w:tmpl w:val="FA485A18"/>
    <w:lvl w:ilvl="0" w:tplc="65306EE0">
      <w:start w:val="1"/>
      <w:numFmt w:val="bullet"/>
      <w:pStyle w:val="EMSAListDash"/>
      <w:lvlText w:val="−"/>
      <w:lvlJc w:val="left"/>
      <w:pPr>
        <w:ind w:left="360" w:hanging="360"/>
      </w:pPr>
      <w:rPr>
        <w:rFonts w:ascii="Arial" w:hAnsi="Arial" w:hint="default"/>
      </w:rPr>
    </w:lvl>
    <w:lvl w:ilvl="1" w:tplc="C306774C">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69D32216"/>
    <w:multiLevelType w:val="hybridMultilevel"/>
    <w:tmpl w:val="C2F60E0E"/>
    <w:lvl w:ilvl="0" w:tplc="9C10BB60">
      <w:start w:val="1"/>
      <w:numFmt w:val="lowerLetter"/>
      <w:lvlText w:val="(%1)"/>
      <w:lvlJc w:val="left"/>
      <w:pPr>
        <w:ind w:left="720" w:hanging="360"/>
      </w:pPr>
      <w:rPr>
        <w:rFonts w:hint="default"/>
      </w:r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2" w15:restartNumberingAfterBreak="0">
    <w:nsid w:val="7F8850E1"/>
    <w:multiLevelType w:val="hybridMultilevel"/>
    <w:tmpl w:val="F3E2AB34"/>
    <w:lvl w:ilvl="0" w:tplc="5838E4FC">
      <w:start w:val="1"/>
      <w:numFmt w:val="upperRoman"/>
      <w:pStyle w:val="EMSAListRomanNumeral"/>
      <w:lvlText w:val="%1."/>
      <w:lvlJc w:val="left"/>
      <w:pPr>
        <w:ind w:left="1077" w:hanging="360"/>
      </w:pPr>
      <w:rPr>
        <w:rFonts w:hint="default"/>
      </w:rPr>
    </w:lvl>
    <w:lvl w:ilvl="1" w:tplc="08130019" w:tentative="1">
      <w:start w:val="1"/>
      <w:numFmt w:val="lowerLetter"/>
      <w:lvlText w:val="%2."/>
      <w:lvlJc w:val="left"/>
      <w:pPr>
        <w:ind w:left="1797" w:hanging="360"/>
      </w:pPr>
    </w:lvl>
    <w:lvl w:ilvl="2" w:tplc="0813001B" w:tentative="1">
      <w:start w:val="1"/>
      <w:numFmt w:val="lowerRoman"/>
      <w:lvlText w:val="%3."/>
      <w:lvlJc w:val="right"/>
      <w:pPr>
        <w:ind w:left="2517" w:hanging="180"/>
      </w:pPr>
    </w:lvl>
    <w:lvl w:ilvl="3" w:tplc="0813000F" w:tentative="1">
      <w:start w:val="1"/>
      <w:numFmt w:val="decimal"/>
      <w:lvlText w:val="%4."/>
      <w:lvlJc w:val="left"/>
      <w:pPr>
        <w:ind w:left="3237" w:hanging="360"/>
      </w:pPr>
    </w:lvl>
    <w:lvl w:ilvl="4" w:tplc="08130019" w:tentative="1">
      <w:start w:val="1"/>
      <w:numFmt w:val="lowerLetter"/>
      <w:lvlText w:val="%5."/>
      <w:lvlJc w:val="left"/>
      <w:pPr>
        <w:ind w:left="3957" w:hanging="360"/>
      </w:pPr>
    </w:lvl>
    <w:lvl w:ilvl="5" w:tplc="0813001B" w:tentative="1">
      <w:start w:val="1"/>
      <w:numFmt w:val="lowerRoman"/>
      <w:lvlText w:val="%6."/>
      <w:lvlJc w:val="right"/>
      <w:pPr>
        <w:ind w:left="4677" w:hanging="180"/>
      </w:pPr>
    </w:lvl>
    <w:lvl w:ilvl="6" w:tplc="0813000F" w:tentative="1">
      <w:start w:val="1"/>
      <w:numFmt w:val="decimal"/>
      <w:lvlText w:val="%7."/>
      <w:lvlJc w:val="left"/>
      <w:pPr>
        <w:ind w:left="5397" w:hanging="360"/>
      </w:pPr>
    </w:lvl>
    <w:lvl w:ilvl="7" w:tplc="08130019" w:tentative="1">
      <w:start w:val="1"/>
      <w:numFmt w:val="lowerLetter"/>
      <w:lvlText w:val="%8."/>
      <w:lvlJc w:val="left"/>
      <w:pPr>
        <w:ind w:left="6117" w:hanging="360"/>
      </w:pPr>
    </w:lvl>
    <w:lvl w:ilvl="8" w:tplc="0813001B" w:tentative="1">
      <w:start w:val="1"/>
      <w:numFmt w:val="lowerRoman"/>
      <w:lvlText w:val="%9."/>
      <w:lvlJc w:val="right"/>
      <w:pPr>
        <w:ind w:left="6837" w:hanging="180"/>
      </w:pPr>
    </w:lvl>
  </w:abstractNum>
  <w:num w:numId="1" w16cid:durableId="411125565">
    <w:abstractNumId w:val="3"/>
  </w:num>
  <w:num w:numId="2" w16cid:durableId="443234073">
    <w:abstractNumId w:val="21"/>
  </w:num>
  <w:num w:numId="3" w16cid:durableId="864052161">
    <w:abstractNumId w:val="1"/>
  </w:num>
  <w:num w:numId="4" w16cid:durableId="50933291">
    <w:abstractNumId w:val="17"/>
  </w:num>
  <w:num w:numId="5" w16cid:durableId="1148739468">
    <w:abstractNumId w:val="9"/>
  </w:num>
  <w:num w:numId="6" w16cid:durableId="1151487864">
    <w:abstractNumId w:val="5"/>
  </w:num>
  <w:num w:numId="7" w16cid:durableId="1222868043">
    <w:abstractNumId w:val="8"/>
  </w:num>
  <w:num w:numId="8" w16cid:durableId="1054041260">
    <w:abstractNumId w:val="20"/>
  </w:num>
  <w:num w:numId="9" w16cid:durableId="10182036">
    <w:abstractNumId w:val="2"/>
  </w:num>
  <w:num w:numId="10" w16cid:durableId="109516251">
    <w:abstractNumId w:val="4"/>
  </w:num>
  <w:num w:numId="11" w16cid:durableId="1948385669">
    <w:abstractNumId w:val="14"/>
  </w:num>
  <w:num w:numId="12" w16cid:durableId="533428386">
    <w:abstractNumId w:val="10"/>
  </w:num>
  <w:num w:numId="13" w16cid:durableId="605039313">
    <w:abstractNumId w:val="22"/>
  </w:num>
  <w:num w:numId="14" w16cid:durableId="187840311">
    <w:abstractNumId w:val="6"/>
  </w:num>
  <w:num w:numId="15" w16cid:durableId="1751855486">
    <w:abstractNumId w:val="11"/>
  </w:num>
  <w:num w:numId="16" w16cid:durableId="416172601">
    <w:abstractNumId w:val="7"/>
  </w:num>
  <w:num w:numId="17" w16cid:durableId="139881074">
    <w:abstractNumId w:val="4"/>
  </w:num>
  <w:num w:numId="18" w16cid:durableId="2108886583">
    <w:abstractNumId w:val="18"/>
  </w:num>
  <w:num w:numId="19" w16cid:durableId="467014894">
    <w:abstractNumId w:val="12"/>
  </w:num>
  <w:num w:numId="20" w16cid:durableId="90274373">
    <w:abstractNumId w:val="15"/>
  </w:num>
  <w:num w:numId="21" w16cid:durableId="816145465">
    <w:abstractNumId w:val="0"/>
  </w:num>
  <w:num w:numId="22" w16cid:durableId="1074203039">
    <w:abstractNumId w:val="13"/>
  </w:num>
  <w:num w:numId="23" w16cid:durableId="832913562">
    <w:abstractNumId w:val="5"/>
    <w:lvlOverride w:ilvl="0">
      <w:startOverride w:val="1"/>
    </w:lvlOverride>
  </w:num>
  <w:num w:numId="24" w16cid:durableId="1051005701">
    <w:abstractNumId w:val="16"/>
  </w:num>
  <w:num w:numId="25" w16cid:durableId="1209420380">
    <w:abstractNumId w:val="19"/>
  </w:num>
  <w:num w:numId="26" w16cid:durableId="663355424">
    <w:abstractNumId w:val="4"/>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comments" w:enforcement="1" w:cryptProviderType="rsaAES" w:cryptAlgorithmClass="hash" w:cryptAlgorithmType="typeAny" w:cryptAlgorithmSid="14" w:cryptSpinCount="100000" w:hash="8Wp5RC02A7WUXcA2a5bAYMRz1h0LRB6eLvOmIXHVtdsCrIObZohxKqOHqvKtJVV71SYWvz07urufP1wRvC9gyQ==" w:salt="pKCa/Fm/eYicmsp3nvmk8Q=="/>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0E22"/>
    <w:rsid w:val="000114CF"/>
    <w:rsid w:val="0003233E"/>
    <w:rsid w:val="00044FE9"/>
    <w:rsid w:val="00050079"/>
    <w:rsid w:val="00050342"/>
    <w:rsid w:val="00053C41"/>
    <w:rsid w:val="000778BC"/>
    <w:rsid w:val="00083823"/>
    <w:rsid w:val="000960D7"/>
    <w:rsid w:val="000A1E60"/>
    <w:rsid w:val="000C03CA"/>
    <w:rsid w:val="000C1A57"/>
    <w:rsid w:val="000C3719"/>
    <w:rsid w:val="000E4919"/>
    <w:rsid w:val="000F5C9A"/>
    <w:rsid w:val="00107D4A"/>
    <w:rsid w:val="001156B6"/>
    <w:rsid w:val="001316A4"/>
    <w:rsid w:val="0015634E"/>
    <w:rsid w:val="00172413"/>
    <w:rsid w:val="00172A58"/>
    <w:rsid w:val="0017500B"/>
    <w:rsid w:val="00176B9E"/>
    <w:rsid w:val="001A1745"/>
    <w:rsid w:val="001A2829"/>
    <w:rsid w:val="001A5600"/>
    <w:rsid w:val="001C73DD"/>
    <w:rsid w:val="001D60B9"/>
    <w:rsid w:val="001D6E16"/>
    <w:rsid w:val="001D70BD"/>
    <w:rsid w:val="001E0C29"/>
    <w:rsid w:val="001E55F8"/>
    <w:rsid w:val="001F18EF"/>
    <w:rsid w:val="002135A9"/>
    <w:rsid w:val="002318C9"/>
    <w:rsid w:val="00261FFE"/>
    <w:rsid w:val="00262952"/>
    <w:rsid w:val="002A251E"/>
    <w:rsid w:val="002A6C1E"/>
    <w:rsid w:val="002C544F"/>
    <w:rsid w:val="002F2E02"/>
    <w:rsid w:val="002F2F8F"/>
    <w:rsid w:val="0030000A"/>
    <w:rsid w:val="003005E1"/>
    <w:rsid w:val="0032082B"/>
    <w:rsid w:val="003249F8"/>
    <w:rsid w:val="00374809"/>
    <w:rsid w:val="00381A47"/>
    <w:rsid w:val="00382493"/>
    <w:rsid w:val="0041174F"/>
    <w:rsid w:val="00427870"/>
    <w:rsid w:val="00427C47"/>
    <w:rsid w:val="00432663"/>
    <w:rsid w:val="00462771"/>
    <w:rsid w:val="00464933"/>
    <w:rsid w:val="0048222A"/>
    <w:rsid w:val="00494CDE"/>
    <w:rsid w:val="004B3220"/>
    <w:rsid w:val="004C5FE5"/>
    <w:rsid w:val="00531FAD"/>
    <w:rsid w:val="00532BCC"/>
    <w:rsid w:val="00547422"/>
    <w:rsid w:val="00551241"/>
    <w:rsid w:val="005535F9"/>
    <w:rsid w:val="00555D58"/>
    <w:rsid w:val="00561884"/>
    <w:rsid w:val="005806CC"/>
    <w:rsid w:val="005918C8"/>
    <w:rsid w:val="005A45A7"/>
    <w:rsid w:val="005D3212"/>
    <w:rsid w:val="005D674C"/>
    <w:rsid w:val="005F3726"/>
    <w:rsid w:val="00611D04"/>
    <w:rsid w:val="00614770"/>
    <w:rsid w:val="00623F11"/>
    <w:rsid w:val="0063552E"/>
    <w:rsid w:val="00637581"/>
    <w:rsid w:val="0065097F"/>
    <w:rsid w:val="00653E4A"/>
    <w:rsid w:val="006E3FC0"/>
    <w:rsid w:val="00714E12"/>
    <w:rsid w:val="00714F2A"/>
    <w:rsid w:val="00720A63"/>
    <w:rsid w:val="007311C1"/>
    <w:rsid w:val="00731BB4"/>
    <w:rsid w:val="00747011"/>
    <w:rsid w:val="00771DEF"/>
    <w:rsid w:val="00775702"/>
    <w:rsid w:val="007866EC"/>
    <w:rsid w:val="00793226"/>
    <w:rsid w:val="007A2E69"/>
    <w:rsid w:val="007A2FF7"/>
    <w:rsid w:val="007C2868"/>
    <w:rsid w:val="007D70EA"/>
    <w:rsid w:val="007D743E"/>
    <w:rsid w:val="007E5F76"/>
    <w:rsid w:val="00801035"/>
    <w:rsid w:val="0083089C"/>
    <w:rsid w:val="00833D42"/>
    <w:rsid w:val="00852886"/>
    <w:rsid w:val="00856F74"/>
    <w:rsid w:val="00865CEE"/>
    <w:rsid w:val="0087007B"/>
    <w:rsid w:val="00892964"/>
    <w:rsid w:val="008A4F42"/>
    <w:rsid w:val="009056F1"/>
    <w:rsid w:val="00921590"/>
    <w:rsid w:val="00930420"/>
    <w:rsid w:val="00951819"/>
    <w:rsid w:val="009643EA"/>
    <w:rsid w:val="00965918"/>
    <w:rsid w:val="00965F58"/>
    <w:rsid w:val="009728EB"/>
    <w:rsid w:val="00986520"/>
    <w:rsid w:val="00990E6E"/>
    <w:rsid w:val="009A5A13"/>
    <w:rsid w:val="009C13D4"/>
    <w:rsid w:val="009C65DA"/>
    <w:rsid w:val="009E1669"/>
    <w:rsid w:val="009F14C8"/>
    <w:rsid w:val="00A00833"/>
    <w:rsid w:val="00A11930"/>
    <w:rsid w:val="00AE3FF9"/>
    <w:rsid w:val="00AF2325"/>
    <w:rsid w:val="00B023AC"/>
    <w:rsid w:val="00B24459"/>
    <w:rsid w:val="00B31EBB"/>
    <w:rsid w:val="00B356CA"/>
    <w:rsid w:val="00B44FCE"/>
    <w:rsid w:val="00B46F44"/>
    <w:rsid w:val="00B72662"/>
    <w:rsid w:val="00B91E5E"/>
    <w:rsid w:val="00BA2CA5"/>
    <w:rsid w:val="00BA4A39"/>
    <w:rsid w:val="00BC3BAE"/>
    <w:rsid w:val="00BC572B"/>
    <w:rsid w:val="00BD2DE3"/>
    <w:rsid w:val="00BF6280"/>
    <w:rsid w:val="00C04392"/>
    <w:rsid w:val="00C21784"/>
    <w:rsid w:val="00C21F76"/>
    <w:rsid w:val="00C241D1"/>
    <w:rsid w:val="00C32AB0"/>
    <w:rsid w:val="00C419B4"/>
    <w:rsid w:val="00C51575"/>
    <w:rsid w:val="00C521E2"/>
    <w:rsid w:val="00C72065"/>
    <w:rsid w:val="00C82328"/>
    <w:rsid w:val="00C90D61"/>
    <w:rsid w:val="00CB0A08"/>
    <w:rsid w:val="00CD55BF"/>
    <w:rsid w:val="00CF630A"/>
    <w:rsid w:val="00D15202"/>
    <w:rsid w:val="00D16A2B"/>
    <w:rsid w:val="00D27128"/>
    <w:rsid w:val="00D34D03"/>
    <w:rsid w:val="00D441B9"/>
    <w:rsid w:val="00D6702E"/>
    <w:rsid w:val="00D71CFE"/>
    <w:rsid w:val="00DA2BE2"/>
    <w:rsid w:val="00DA579C"/>
    <w:rsid w:val="00DA75EE"/>
    <w:rsid w:val="00DB5CF6"/>
    <w:rsid w:val="00DC5241"/>
    <w:rsid w:val="00DD4BA5"/>
    <w:rsid w:val="00E10A64"/>
    <w:rsid w:val="00E24F54"/>
    <w:rsid w:val="00E614FD"/>
    <w:rsid w:val="00E74DD7"/>
    <w:rsid w:val="00E87478"/>
    <w:rsid w:val="00E966D6"/>
    <w:rsid w:val="00E968A3"/>
    <w:rsid w:val="00EC71BD"/>
    <w:rsid w:val="00EE47ED"/>
    <w:rsid w:val="00EE52C0"/>
    <w:rsid w:val="00F24F65"/>
    <w:rsid w:val="00F40E22"/>
    <w:rsid w:val="00F646BA"/>
    <w:rsid w:val="00FA3DF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062554"/>
  <w15:docId w15:val="{07D15C3E-CB0D-4E22-AA4A-5F68149647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2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D70BD"/>
    <w:pPr>
      <w:spacing w:after="0" w:line="260" w:lineRule="atLeast"/>
    </w:pPr>
    <w:rPr>
      <w:rFonts w:ascii="Arial" w:hAnsi="Arial"/>
      <w:sz w:val="20"/>
    </w:rPr>
  </w:style>
  <w:style w:type="paragraph" w:styleId="Heading1">
    <w:name w:val="heading 1"/>
    <w:next w:val="EMSAContent"/>
    <w:link w:val="Heading1Char"/>
    <w:uiPriority w:val="9"/>
    <w:qFormat/>
    <w:rsid w:val="001D70BD"/>
    <w:pPr>
      <w:keepNext/>
      <w:keepLines/>
      <w:numPr>
        <w:numId w:val="21"/>
      </w:numPr>
      <w:spacing w:before="240" w:after="0" w:line="480" w:lineRule="atLeast"/>
      <w:outlineLvl w:val="0"/>
    </w:pPr>
    <w:rPr>
      <w:rFonts w:ascii="Arial" w:eastAsiaTheme="majorEastAsia" w:hAnsi="Arial" w:cstheme="majorBidi"/>
      <w:b/>
      <w:color w:val="006EBC"/>
      <w:sz w:val="36"/>
      <w:szCs w:val="32"/>
    </w:rPr>
  </w:style>
  <w:style w:type="paragraph" w:styleId="Heading2">
    <w:name w:val="heading 2"/>
    <w:basedOn w:val="Heading1"/>
    <w:next w:val="EMSAContent"/>
    <w:link w:val="Heading2Char"/>
    <w:uiPriority w:val="9"/>
    <w:qFormat/>
    <w:rsid w:val="001D70BD"/>
    <w:pPr>
      <w:numPr>
        <w:ilvl w:val="1"/>
      </w:numPr>
      <w:spacing w:before="0" w:line="300" w:lineRule="atLeast"/>
      <w:outlineLvl w:val="1"/>
    </w:pPr>
    <w:rPr>
      <w:b w:val="0"/>
      <w:sz w:val="26"/>
      <w:szCs w:val="26"/>
    </w:rPr>
  </w:style>
  <w:style w:type="paragraph" w:styleId="Heading3">
    <w:name w:val="heading 3"/>
    <w:basedOn w:val="Heading2"/>
    <w:next w:val="EMSAContent"/>
    <w:link w:val="Heading3Char"/>
    <w:uiPriority w:val="9"/>
    <w:qFormat/>
    <w:rsid w:val="001D70BD"/>
    <w:pPr>
      <w:numPr>
        <w:ilvl w:val="2"/>
      </w:numPr>
      <w:spacing w:line="260" w:lineRule="atLeast"/>
      <w:outlineLvl w:val="2"/>
    </w:pPr>
    <w:rPr>
      <w:b/>
      <w:sz w:val="22"/>
      <w:szCs w:val="24"/>
    </w:rPr>
  </w:style>
  <w:style w:type="paragraph" w:styleId="Heading4">
    <w:name w:val="heading 4"/>
    <w:basedOn w:val="Heading3"/>
    <w:next w:val="EMSAContent"/>
    <w:link w:val="Heading4Char"/>
    <w:uiPriority w:val="9"/>
    <w:qFormat/>
    <w:rsid w:val="001D70BD"/>
    <w:pPr>
      <w:numPr>
        <w:ilvl w:val="3"/>
      </w:numPr>
      <w:tabs>
        <w:tab w:val="left" w:pos="1247"/>
      </w:tabs>
      <w:spacing w:line="259" w:lineRule="auto"/>
      <w:outlineLvl w:val="3"/>
    </w:pPr>
    <w:rPr>
      <w:b w:val="0"/>
      <w:iCs/>
      <w:sz w:val="20"/>
    </w:rPr>
  </w:style>
  <w:style w:type="paragraph" w:styleId="Heading5">
    <w:name w:val="heading 5"/>
    <w:basedOn w:val="Normal"/>
    <w:next w:val="Normal"/>
    <w:link w:val="Heading5Char"/>
    <w:uiPriority w:val="9"/>
    <w:semiHidden/>
    <w:qFormat/>
    <w:rsid w:val="001D70BD"/>
    <w:pPr>
      <w:keepNext/>
      <w:keepLines/>
      <w:numPr>
        <w:ilvl w:val="4"/>
        <w:numId w:val="21"/>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qFormat/>
    <w:rsid w:val="001D70BD"/>
    <w:pPr>
      <w:keepNext/>
      <w:keepLines/>
      <w:numPr>
        <w:ilvl w:val="5"/>
        <w:numId w:val="21"/>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qFormat/>
    <w:rsid w:val="001D70BD"/>
    <w:pPr>
      <w:keepNext/>
      <w:keepLines/>
      <w:numPr>
        <w:ilvl w:val="6"/>
        <w:numId w:val="21"/>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1D70BD"/>
    <w:pPr>
      <w:keepNext/>
      <w:keepLines/>
      <w:numPr>
        <w:ilvl w:val="7"/>
        <w:numId w:val="21"/>
      </w:numPr>
      <w:spacing w:before="200"/>
      <w:outlineLvl w:val="7"/>
    </w:pPr>
    <w:rPr>
      <w:rFonts w:asciiTheme="majorHAnsi" w:eastAsiaTheme="majorEastAsia" w:hAnsiTheme="majorHAnsi" w:cstheme="majorBidi"/>
      <w:color w:val="404040" w:themeColor="text1" w:themeTint="BF"/>
      <w:szCs w:val="20"/>
    </w:rPr>
  </w:style>
  <w:style w:type="paragraph" w:styleId="Heading9">
    <w:name w:val="heading 9"/>
    <w:basedOn w:val="Normal"/>
    <w:next w:val="Normal"/>
    <w:link w:val="Heading9Char"/>
    <w:uiPriority w:val="9"/>
    <w:semiHidden/>
    <w:qFormat/>
    <w:rsid w:val="001D70BD"/>
    <w:pPr>
      <w:keepNext/>
      <w:keepLines/>
      <w:numPr>
        <w:ilvl w:val="8"/>
        <w:numId w:val="21"/>
      </w:numPr>
      <w:spacing w:before="200"/>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D70BD"/>
    <w:rPr>
      <w:rFonts w:ascii="Arial" w:eastAsiaTheme="majorEastAsia" w:hAnsi="Arial" w:cstheme="majorBidi"/>
      <w:b/>
      <w:color w:val="006EBC"/>
      <w:sz w:val="36"/>
      <w:szCs w:val="32"/>
    </w:rPr>
  </w:style>
  <w:style w:type="paragraph" w:styleId="Header">
    <w:name w:val="header"/>
    <w:link w:val="HeaderChar"/>
    <w:uiPriority w:val="99"/>
    <w:qFormat/>
    <w:rsid w:val="001D70BD"/>
    <w:pPr>
      <w:tabs>
        <w:tab w:val="center" w:pos="4536"/>
        <w:tab w:val="right" w:pos="9072"/>
      </w:tabs>
      <w:spacing w:after="0" w:line="240" w:lineRule="auto"/>
    </w:pPr>
    <w:rPr>
      <w:rFonts w:ascii="Arial" w:hAnsi="Arial"/>
      <w:b/>
      <w:color w:val="5A666D"/>
      <w:sz w:val="16"/>
    </w:rPr>
  </w:style>
  <w:style w:type="character" w:customStyle="1" w:styleId="HeaderChar">
    <w:name w:val="Header Char"/>
    <w:basedOn w:val="DefaultParagraphFont"/>
    <w:link w:val="Header"/>
    <w:uiPriority w:val="99"/>
    <w:rsid w:val="001D70BD"/>
    <w:rPr>
      <w:rFonts w:ascii="Arial" w:hAnsi="Arial"/>
      <w:b/>
      <w:color w:val="5A666D"/>
      <w:sz w:val="16"/>
    </w:rPr>
  </w:style>
  <w:style w:type="paragraph" w:styleId="BodyText">
    <w:name w:val="Body Text"/>
    <w:basedOn w:val="Normal"/>
    <w:link w:val="BodyTextChar"/>
    <w:uiPriority w:val="99"/>
    <w:unhideWhenUsed/>
    <w:rsid w:val="001D70BD"/>
    <w:pPr>
      <w:spacing w:after="120"/>
    </w:pPr>
  </w:style>
  <w:style w:type="character" w:customStyle="1" w:styleId="BodyTextChar">
    <w:name w:val="Body Text Char"/>
    <w:basedOn w:val="DefaultParagraphFont"/>
    <w:link w:val="BodyText"/>
    <w:uiPriority w:val="99"/>
    <w:rsid w:val="001D70BD"/>
    <w:rPr>
      <w:rFonts w:ascii="Arial" w:hAnsi="Arial"/>
      <w:sz w:val="20"/>
    </w:rPr>
  </w:style>
  <w:style w:type="character" w:styleId="Hyperlink">
    <w:name w:val="Hyperlink"/>
    <w:basedOn w:val="DefaultParagraphFont"/>
    <w:uiPriority w:val="99"/>
    <w:rsid w:val="001D70BD"/>
    <w:rPr>
      <w:color w:val="0000FF" w:themeColor="hyperlink"/>
      <w:u w:val="single"/>
    </w:rPr>
  </w:style>
  <w:style w:type="paragraph" w:styleId="ListParagraph">
    <w:name w:val="List Paragraph"/>
    <w:basedOn w:val="Normal"/>
    <w:uiPriority w:val="34"/>
    <w:qFormat/>
    <w:rsid w:val="001D70BD"/>
    <w:pPr>
      <w:ind w:left="720"/>
      <w:contextualSpacing/>
    </w:pPr>
  </w:style>
  <w:style w:type="character" w:styleId="FootnoteReference">
    <w:name w:val="footnote reference"/>
    <w:basedOn w:val="DefaultParagraphFont"/>
    <w:unhideWhenUsed/>
    <w:rsid w:val="001D70BD"/>
    <w:rPr>
      <w:vertAlign w:val="superscript"/>
    </w:rPr>
  </w:style>
  <w:style w:type="paragraph" w:styleId="FootnoteText">
    <w:name w:val="footnote text"/>
    <w:link w:val="FootnoteTextChar"/>
    <w:uiPriority w:val="99"/>
    <w:qFormat/>
    <w:rsid w:val="001D70BD"/>
    <w:pPr>
      <w:spacing w:after="0" w:line="240" w:lineRule="auto"/>
    </w:pPr>
    <w:rPr>
      <w:rFonts w:ascii="Arial" w:hAnsi="Arial"/>
      <w:sz w:val="16"/>
      <w:szCs w:val="20"/>
    </w:rPr>
  </w:style>
  <w:style w:type="character" w:customStyle="1" w:styleId="FootnoteTextChar">
    <w:name w:val="Footnote Text Char"/>
    <w:basedOn w:val="DefaultParagraphFont"/>
    <w:link w:val="FootnoteText"/>
    <w:uiPriority w:val="99"/>
    <w:rsid w:val="001D70BD"/>
    <w:rPr>
      <w:rFonts w:ascii="Arial" w:hAnsi="Arial"/>
      <w:sz w:val="16"/>
      <w:szCs w:val="20"/>
    </w:rPr>
  </w:style>
  <w:style w:type="character" w:styleId="CommentReference">
    <w:name w:val="annotation reference"/>
    <w:basedOn w:val="DefaultParagraphFont"/>
    <w:uiPriority w:val="99"/>
    <w:semiHidden/>
    <w:unhideWhenUsed/>
    <w:rsid w:val="001D70BD"/>
    <w:rPr>
      <w:sz w:val="16"/>
      <w:szCs w:val="16"/>
    </w:rPr>
  </w:style>
  <w:style w:type="paragraph" w:styleId="CommentText">
    <w:name w:val="annotation text"/>
    <w:basedOn w:val="Normal"/>
    <w:link w:val="CommentTextChar"/>
    <w:uiPriority w:val="99"/>
    <w:unhideWhenUsed/>
    <w:rsid w:val="001D70BD"/>
    <w:pPr>
      <w:spacing w:line="240" w:lineRule="auto"/>
    </w:pPr>
    <w:rPr>
      <w:szCs w:val="20"/>
    </w:rPr>
  </w:style>
  <w:style w:type="character" w:customStyle="1" w:styleId="CommentTextChar">
    <w:name w:val="Comment Text Char"/>
    <w:basedOn w:val="DefaultParagraphFont"/>
    <w:link w:val="CommentText"/>
    <w:uiPriority w:val="99"/>
    <w:rsid w:val="001D70BD"/>
    <w:rPr>
      <w:rFonts w:ascii="Arial" w:hAnsi="Arial"/>
      <w:sz w:val="20"/>
      <w:szCs w:val="20"/>
    </w:rPr>
  </w:style>
  <w:style w:type="paragraph" w:styleId="EndnoteText">
    <w:name w:val="endnote text"/>
    <w:basedOn w:val="Normal"/>
    <w:link w:val="EndnoteTextChar"/>
    <w:semiHidden/>
    <w:rsid w:val="001D70BD"/>
    <w:pPr>
      <w:spacing w:line="240" w:lineRule="auto"/>
    </w:pPr>
    <w:rPr>
      <w:rFonts w:ascii="Times New Roman" w:hAnsi="Times New Roman"/>
      <w:szCs w:val="20"/>
    </w:rPr>
  </w:style>
  <w:style w:type="character" w:customStyle="1" w:styleId="EndnoteTextChar">
    <w:name w:val="Endnote Text Char"/>
    <w:basedOn w:val="DefaultParagraphFont"/>
    <w:link w:val="EndnoteText"/>
    <w:semiHidden/>
    <w:rsid w:val="001D70BD"/>
    <w:rPr>
      <w:rFonts w:ascii="Times New Roman" w:hAnsi="Times New Roman"/>
      <w:sz w:val="20"/>
      <w:szCs w:val="20"/>
    </w:rPr>
  </w:style>
  <w:style w:type="character" w:styleId="EndnoteReference">
    <w:name w:val="endnote reference"/>
    <w:semiHidden/>
    <w:rsid w:val="001D70BD"/>
    <w:rPr>
      <w:vertAlign w:val="superscript"/>
    </w:rPr>
  </w:style>
  <w:style w:type="paragraph" w:styleId="BalloonText">
    <w:name w:val="Balloon Text"/>
    <w:basedOn w:val="Normal"/>
    <w:link w:val="BalloonTextChar"/>
    <w:uiPriority w:val="99"/>
    <w:semiHidden/>
    <w:unhideWhenUsed/>
    <w:rsid w:val="001D70BD"/>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D70BD"/>
    <w:rPr>
      <w:rFonts w:ascii="Tahoma" w:hAnsi="Tahoma" w:cs="Tahoma"/>
      <w:sz w:val="16"/>
      <w:szCs w:val="16"/>
    </w:rPr>
  </w:style>
  <w:style w:type="paragraph" w:styleId="Footer">
    <w:name w:val="footer"/>
    <w:link w:val="FooterChar"/>
    <w:uiPriority w:val="99"/>
    <w:qFormat/>
    <w:rsid w:val="001D70BD"/>
    <w:pPr>
      <w:tabs>
        <w:tab w:val="center" w:pos="4820"/>
        <w:tab w:val="right" w:pos="10206"/>
        <w:tab w:val="right" w:pos="15139"/>
      </w:tabs>
      <w:spacing w:after="0" w:line="200" w:lineRule="atLeast"/>
    </w:pPr>
    <w:rPr>
      <w:rFonts w:ascii="Arial" w:hAnsi="Arial"/>
      <w:color w:val="5A666D"/>
      <w:sz w:val="16"/>
    </w:rPr>
  </w:style>
  <w:style w:type="character" w:customStyle="1" w:styleId="FooterChar">
    <w:name w:val="Footer Char"/>
    <w:basedOn w:val="DefaultParagraphFont"/>
    <w:link w:val="Footer"/>
    <w:uiPriority w:val="99"/>
    <w:rsid w:val="001D70BD"/>
    <w:rPr>
      <w:rFonts w:ascii="Arial" w:hAnsi="Arial"/>
      <w:color w:val="5A666D"/>
      <w:sz w:val="16"/>
    </w:rPr>
  </w:style>
  <w:style w:type="character" w:styleId="PlaceholderText">
    <w:name w:val="Placeholder Text"/>
    <w:basedOn w:val="DefaultParagraphFont"/>
    <w:uiPriority w:val="99"/>
    <w:rsid w:val="001D70BD"/>
    <w:rPr>
      <w:color w:val="808080"/>
    </w:rPr>
  </w:style>
  <w:style w:type="paragraph" w:customStyle="1" w:styleId="doc-ti2">
    <w:name w:val="doc-ti2"/>
    <w:basedOn w:val="Normal"/>
    <w:rsid w:val="001D70BD"/>
    <w:pPr>
      <w:spacing w:before="240" w:after="120" w:line="312" w:lineRule="atLeast"/>
      <w:jc w:val="center"/>
    </w:pPr>
    <w:rPr>
      <w:rFonts w:ascii="Times New Roman" w:hAnsi="Times New Roman"/>
      <w:b/>
      <w:bCs/>
      <w:sz w:val="24"/>
      <w:lang w:val="en-IE" w:eastAsia="en-IE"/>
    </w:rPr>
  </w:style>
  <w:style w:type="paragraph" w:customStyle="1" w:styleId="EMSAContent">
    <w:name w:val="EMSA_Content"/>
    <w:qFormat/>
    <w:rsid w:val="001D70BD"/>
    <w:pPr>
      <w:spacing w:before="240" w:after="240" w:line="240" w:lineRule="atLeast"/>
    </w:pPr>
    <w:rPr>
      <w:rFonts w:ascii="Arial" w:hAnsi="Arial"/>
      <w:sz w:val="20"/>
    </w:rPr>
  </w:style>
  <w:style w:type="paragraph" w:customStyle="1" w:styleId="EMSALetterList1">
    <w:name w:val="EMSA_Letter_List_1"/>
    <w:basedOn w:val="EMSAListDash1"/>
    <w:qFormat/>
    <w:rsid w:val="001D70BD"/>
    <w:pPr>
      <w:numPr>
        <w:numId w:val="7"/>
      </w:numPr>
    </w:pPr>
  </w:style>
  <w:style w:type="paragraph" w:customStyle="1" w:styleId="EMSATitles">
    <w:name w:val="EMSA_Titles"/>
    <w:next w:val="EMSAContent"/>
    <w:qFormat/>
    <w:rsid w:val="001D70BD"/>
    <w:pPr>
      <w:spacing w:after="0" w:line="480" w:lineRule="atLeast"/>
    </w:pPr>
    <w:rPr>
      <w:rFonts w:ascii="Arial" w:eastAsiaTheme="majorEastAsia" w:hAnsi="Arial" w:cstheme="majorBidi"/>
      <w:b/>
      <w:color w:val="006EBC"/>
      <w:sz w:val="36"/>
      <w:szCs w:val="32"/>
    </w:rPr>
  </w:style>
  <w:style w:type="character" w:customStyle="1" w:styleId="Heading2Char">
    <w:name w:val="Heading 2 Char"/>
    <w:basedOn w:val="DefaultParagraphFont"/>
    <w:link w:val="Heading2"/>
    <w:uiPriority w:val="9"/>
    <w:rsid w:val="001D70BD"/>
    <w:rPr>
      <w:rFonts w:ascii="Arial" w:eastAsiaTheme="majorEastAsia" w:hAnsi="Arial" w:cstheme="majorBidi"/>
      <w:color w:val="006EBC"/>
      <w:sz w:val="26"/>
      <w:szCs w:val="26"/>
    </w:rPr>
  </w:style>
  <w:style w:type="character" w:customStyle="1" w:styleId="Heading3Char">
    <w:name w:val="Heading 3 Char"/>
    <w:basedOn w:val="DefaultParagraphFont"/>
    <w:link w:val="Heading3"/>
    <w:uiPriority w:val="9"/>
    <w:rsid w:val="001D70BD"/>
    <w:rPr>
      <w:rFonts w:ascii="Arial" w:eastAsiaTheme="majorEastAsia" w:hAnsi="Arial" w:cstheme="majorBidi"/>
      <w:b/>
      <w:color w:val="006EBC"/>
      <w:szCs w:val="24"/>
    </w:rPr>
  </w:style>
  <w:style w:type="character" w:customStyle="1" w:styleId="Heading4Char">
    <w:name w:val="Heading 4 Char"/>
    <w:basedOn w:val="DefaultParagraphFont"/>
    <w:link w:val="Heading4"/>
    <w:uiPriority w:val="9"/>
    <w:rsid w:val="001D70BD"/>
    <w:rPr>
      <w:rFonts w:ascii="Arial" w:eastAsiaTheme="majorEastAsia" w:hAnsi="Arial" w:cstheme="majorBidi"/>
      <w:iCs/>
      <w:color w:val="006EBC"/>
      <w:sz w:val="20"/>
      <w:szCs w:val="24"/>
    </w:rPr>
  </w:style>
  <w:style w:type="character" w:customStyle="1" w:styleId="Heading5Char">
    <w:name w:val="Heading 5 Char"/>
    <w:basedOn w:val="DefaultParagraphFont"/>
    <w:link w:val="Heading5"/>
    <w:uiPriority w:val="9"/>
    <w:semiHidden/>
    <w:rsid w:val="001D70BD"/>
    <w:rPr>
      <w:rFonts w:asciiTheme="majorHAnsi" w:eastAsiaTheme="majorEastAsia" w:hAnsiTheme="majorHAnsi" w:cstheme="majorBidi"/>
      <w:color w:val="243F60" w:themeColor="accent1" w:themeShade="7F"/>
      <w:sz w:val="20"/>
    </w:rPr>
  </w:style>
  <w:style w:type="character" w:customStyle="1" w:styleId="Heading6Char">
    <w:name w:val="Heading 6 Char"/>
    <w:basedOn w:val="DefaultParagraphFont"/>
    <w:link w:val="Heading6"/>
    <w:uiPriority w:val="9"/>
    <w:semiHidden/>
    <w:rsid w:val="001D70BD"/>
    <w:rPr>
      <w:rFonts w:asciiTheme="majorHAnsi" w:eastAsiaTheme="majorEastAsia" w:hAnsiTheme="majorHAnsi" w:cstheme="majorBidi"/>
      <w:i/>
      <w:iCs/>
      <w:color w:val="243F60" w:themeColor="accent1" w:themeShade="7F"/>
      <w:sz w:val="20"/>
    </w:rPr>
  </w:style>
  <w:style w:type="character" w:customStyle="1" w:styleId="Heading7Char">
    <w:name w:val="Heading 7 Char"/>
    <w:basedOn w:val="DefaultParagraphFont"/>
    <w:link w:val="Heading7"/>
    <w:uiPriority w:val="9"/>
    <w:semiHidden/>
    <w:rsid w:val="001D70BD"/>
    <w:rPr>
      <w:rFonts w:asciiTheme="majorHAnsi" w:eastAsiaTheme="majorEastAsia" w:hAnsiTheme="majorHAnsi" w:cstheme="majorBidi"/>
      <w:i/>
      <w:iCs/>
      <w:color w:val="404040" w:themeColor="text1" w:themeTint="BF"/>
      <w:sz w:val="20"/>
    </w:rPr>
  </w:style>
  <w:style w:type="character" w:customStyle="1" w:styleId="Heading8Char">
    <w:name w:val="Heading 8 Char"/>
    <w:basedOn w:val="DefaultParagraphFont"/>
    <w:link w:val="Heading8"/>
    <w:uiPriority w:val="9"/>
    <w:semiHidden/>
    <w:rsid w:val="001D70BD"/>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1D70BD"/>
    <w:rPr>
      <w:rFonts w:asciiTheme="majorHAnsi" w:eastAsiaTheme="majorEastAsia" w:hAnsiTheme="majorHAnsi" w:cstheme="majorBidi"/>
      <w:i/>
      <w:iCs/>
      <w:color w:val="404040" w:themeColor="text1" w:themeTint="BF"/>
      <w:sz w:val="20"/>
      <w:szCs w:val="20"/>
    </w:rPr>
  </w:style>
  <w:style w:type="paragraph" w:styleId="NoSpacing">
    <w:name w:val="No Spacing"/>
    <w:uiPriority w:val="1"/>
    <w:qFormat/>
    <w:rsid w:val="001D70BD"/>
    <w:pPr>
      <w:spacing w:after="0" w:line="240" w:lineRule="auto"/>
    </w:pPr>
    <w:rPr>
      <w:lang w:val="en-IE"/>
    </w:rPr>
  </w:style>
  <w:style w:type="paragraph" w:customStyle="1" w:styleId="Point1">
    <w:name w:val="Point 1"/>
    <w:basedOn w:val="Normal"/>
    <w:rsid w:val="001D70BD"/>
    <w:pPr>
      <w:spacing w:before="120" w:after="120" w:line="240" w:lineRule="auto"/>
      <w:ind w:left="1418" w:hanging="567"/>
    </w:pPr>
    <w:rPr>
      <w:rFonts w:ascii="Times New Roman" w:hAnsi="Times New Roman"/>
      <w:sz w:val="24"/>
      <w:szCs w:val="20"/>
    </w:rPr>
  </w:style>
  <w:style w:type="paragraph" w:styleId="TOC1">
    <w:name w:val="toc 1"/>
    <w:next w:val="EMSAContent"/>
    <w:uiPriority w:val="39"/>
    <w:qFormat/>
    <w:rsid w:val="001D70BD"/>
    <w:pPr>
      <w:tabs>
        <w:tab w:val="left" w:pos="403"/>
        <w:tab w:val="right" w:leader="dot" w:pos="10194"/>
      </w:tabs>
      <w:spacing w:before="260" w:after="0" w:line="259" w:lineRule="auto"/>
    </w:pPr>
    <w:rPr>
      <w:rFonts w:ascii="Arial" w:hAnsi="Arial"/>
      <w:b/>
      <w:sz w:val="20"/>
    </w:rPr>
  </w:style>
  <w:style w:type="paragraph" w:styleId="TOC2">
    <w:name w:val="toc 2"/>
    <w:next w:val="EMSAContent"/>
    <w:uiPriority w:val="39"/>
    <w:qFormat/>
    <w:rsid w:val="001D70BD"/>
    <w:pPr>
      <w:tabs>
        <w:tab w:val="left" w:pos="964"/>
        <w:tab w:val="right" w:leader="dot" w:pos="10195"/>
      </w:tabs>
      <w:spacing w:after="0" w:line="259" w:lineRule="auto"/>
      <w:ind w:left="198"/>
    </w:pPr>
    <w:rPr>
      <w:rFonts w:ascii="Arial" w:hAnsi="Arial"/>
      <w:sz w:val="20"/>
    </w:rPr>
  </w:style>
  <w:style w:type="paragraph" w:styleId="TOC3">
    <w:name w:val="toc 3"/>
    <w:next w:val="EMSAContent"/>
    <w:uiPriority w:val="39"/>
    <w:qFormat/>
    <w:rsid w:val="001D70BD"/>
    <w:pPr>
      <w:tabs>
        <w:tab w:val="left" w:pos="1361"/>
        <w:tab w:val="right" w:leader="dot" w:pos="10194"/>
      </w:tabs>
      <w:spacing w:after="0" w:line="259" w:lineRule="auto"/>
      <w:ind w:left="403"/>
    </w:pPr>
    <w:rPr>
      <w:rFonts w:ascii="Arial" w:hAnsi="Arial"/>
      <w:sz w:val="20"/>
    </w:rPr>
  </w:style>
  <w:style w:type="paragraph" w:styleId="TOC4">
    <w:name w:val="toc 4"/>
    <w:basedOn w:val="Normal"/>
    <w:next w:val="Normal"/>
    <w:uiPriority w:val="39"/>
    <w:rsid w:val="001D70BD"/>
    <w:pPr>
      <w:tabs>
        <w:tab w:val="left" w:pos="1814"/>
        <w:tab w:val="right" w:leader="dot" w:pos="10195"/>
      </w:tabs>
      <w:spacing w:after="100"/>
      <w:ind w:left="600"/>
    </w:pPr>
  </w:style>
  <w:style w:type="paragraph" w:styleId="TOCHeading">
    <w:name w:val="TOC Heading"/>
    <w:basedOn w:val="Heading1"/>
    <w:next w:val="Normal"/>
    <w:uiPriority w:val="39"/>
    <w:semiHidden/>
    <w:unhideWhenUsed/>
    <w:qFormat/>
    <w:rsid w:val="001D70BD"/>
    <w:pPr>
      <w:numPr>
        <w:numId w:val="0"/>
      </w:numPr>
      <w:spacing w:before="480"/>
      <w:outlineLvl w:val="9"/>
    </w:pPr>
    <w:rPr>
      <w:rFonts w:asciiTheme="majorHAnsi" w:hAnsiTheme="majorHAnsi"/>
      <w:bCs/>
      <w:color w:val="365F91" w:themeColor="accent1" w:themeShade="BF"/>
      <w:sz w:val="28"/>
      <w:szCs w:val="28"/>
      <w:lang w:val="en-US" w:eastAsia="ja-JP"/>
    </w:rPr>
  </w:style>
  <w:style w:type="paragraph" w:styleId="Caption">
    <w:name w:val="caption"/>
    <w:next w:val="EMSAContent"/>
    <w:uiPriority w:val="35"/>
    <w:qFormat/>
    <w:rsid w:val="001D70BD"/>
    <w:pPr>
      <w:keepNext/>
      <w:tabs>
        <w:tab w:val="left" w:pos="1134"/>
      </w:tabs>
      <w:spacing w:before="60" w:line="240" w:lineRule="auto"/>
    </w:pPr>
    <w:rPr>
      <w:rFonts w:ascii="Arial" w:hAnsi="Arial"/>
      <w:bCs/>
      <w:color w:val="5A666D"/>
      <w:sz w:val="18"/>
      <w:szCs w:val="18"/>
    </w:rPr>
  </w:style>
  <w:style w:type="paragraph" w:styleId="CommentSubject">
    <w:name w:val="annotation subject"/>
    <w:basedOn w:val="CommentText"/>
    <w:next w:val="CommentText"/>
    <w:link w:val="CommentSubjectChar"/>
    <w:uiPriority w:val="99"/>
    <w:semiHidden/>
    <w:unhideWhenUsed/>
    <w:rsid w:val="001D70BD"/>
    <w:rPr>
      <w:b/>
      <w:bCs/>
    </w:rPr>
  </w:style>
  <w:style w:type="character" w:customStyle="1" w:styleId="CommentSubjectChar">
    <w:name w:val="Comment Subject Char"/>
    <w:basedOn w:val="CommentTextChar"/>
    <w:link w:val="CommentSubject"/>
    <w:uiPriority w:val="99"/>
    <w:semiHidden/>
    <w:rsid w:val="001D70BD"/>
    <w:rPr>
      <w:rFonts w:ascii="Arial" w:hAnsi="Arial"/>
      <w:b/>
      <w:bCs/>
      <w:sz w:val="20"/>
      <w:szCs w:val="20"/>
    </w:rPr>
  </w:style>
  <w:style w:type="character" w:styleId="Emphasis">
    <w:name w:val="Emphasis"/>
    <w:basedOn w:val="DefaultParagraphFont"/>
    <w:uiPriority w:val="20"/>
    <w:qFormat/>
    <w:rsid w:val="001D70BD"/>
    <w:rPr>
      <w:i/>
      <w:iCs/>
    </w:rPr>
  </w:style>
  <w:style w:type="paragraph" w:customStyle="1" w:styleId="EMSAAppendixHeadings">
    <w:name w:val="EMSA_Appendix_Headings"/>
    <w:next w:val="EMSAContent"/>
    <w:qFormat/>
    <w:rsid w:val="001D70BD"/>
    <w:pPr>
      <w:pageBreakBefore/>
      <w:numPr>
        <w:numId w:val="5"/>
      </w:numPr>
      <w:tabs>
        <w:tab w:val="left" w:pos="2438"/>
      </w:tabs>
      <w:outlineLvl w:val="0"/>
    </w:pPr>
    <w:rPr>
      <w:rFonts w:ascii="Arial" w:eastAsiaTheme="majorEastAsia" w:hAnsi="Arial" w:cstheme="majorBidi"/>
      <w:b/>
      <w:color w:val="006EBC"/>
      <w:sz w:val="36"/>
      <w:szCs w:val="32"/>
    </w:rPr>
  </w:style>
  <w:style w:type="paragraph" w:customStyle="1" w:styleId="EMSAAppendixHeadingsManual">
    <w:name w:val="EMSA_Appendix_Headings_Manual"/>
    <w:basedOn w:val="EMSAContent"/>
    <w:qFormat/>
    <w:rsid w:val="001D70BD"/>
    <w:rPr>
      <w:b/>
      <w:color w:val="006EBC"/>
      <w:sz w:val="36"/>
    </w:rPr>
  </w:style>
  <w:style w:type="paragraph" w:customStyle="1" w:styleId="EMSAContent1">
    <w:name w:val="EMSA_Content_1"/>
    <w:basedOn w:val="EMSAContent"/>
    <w:qFormat/>
    <w:rsid w:val="001D70BD"/>
    <w:pPr>
      <w:ind w:left="357"/>
    </w:pPr>
  </w:style>
  <w:style w:type="paragraph" w:customStyle="1" w:styleId="EMSAContent2">
    <w:name w:val="EMSA_Content_2"/>
    <w:basedOn w:val="EMSAContent1"/>
    <w:qFormat/>
    <w:rsid w:val="001D70BD"/>
    <w:pPr>
      <w:ind w:left="714"/>
    </w:pPr>
  </w:style>
  <w:style w:type="paragraph" w:customStyle="1" w:styleId="EMSAContentUnderline">
    <w:name w:val="EMSA_Content_Underline"/>
    <w:basedOn w:val="EMSAContent"/>
    <w:next w:val="EMSAContent"/>
    <w:qFormat/>
    <w:rsid w:val="001D70BD"/>
    <w:pPr>
      <w:keepNext/>
    </w:pPr>
    <w:rPr>
      <w:u w:val="single"/>
    </w:rPr>
  </w:style>
  <w:style w:type="paragraph" w:customStyle="1" w:styleId="EMSAContentUnderline1">
    <w:name w:val="EMSA_Content_Underline_1"/>
    <w:basedOn w:val="EMSAContent1"/>
    <w:next w:val="EMSAContent"/>
    <w:qFormat/>
    <w:rsid w:val="001D70BD"/>
    <w:rPr>
      <w:u w:val="single"/>
    </w:rPr>
  </w:style>
  <w:style w:type="paragraph" w:customStyle="1" w:styleId="EMSAContentUnderline2">
    <w:name w:val="EMSA_Content_Underline_2"/>
    <w:basedOn w:val="EMSAContent2"/>
    <w:next w:val="EMSAContent2"/>
    <w:qFormat/>
    <w:rsid w:val="001D70BD"/>
    <w:rPr>
      <w:u w:val="single"/>
    </w:rPr>
  </w:style>
  <w:style w:type="paragraph" w:customStyle="1" w:styleId="EMSACriteriaArticle">
    <w:name w:val="EMSA_Criteria_Article"/>
    <w:basedOn w:val="EMSAContent"/>
    <w:qFormat/>
    <w:rsid w:val="001D70BD"/>
    <w:pPr>
      <w:spacing w:before="0"/>
    </w:pPr>
    <w:rPr>
      <w:i/>
      <w:sz w:val="18"/>
    </w:rPr>
  </w:style>
  <w:style w:type="paragraph" w:customStyle="1" w:styleId="EMSAReference">
    <w:name w:val="EMSA_Reference"/>
    <w:qFormat/>
    <w:rsid w:val="001D70BD"/>
    <w:pPr>
      <w:spacing w:before="3120" w:after="0" w:line="264" w:lineRule="auto"/>
      <w:ind w:left="142"/>
    </w:pPr>
    <w:rPr>
      <w:rFonts w:ascii="Arial" w:hAnsi="Arial"/>
      <w:color w:val="5A666D"/>
      <w:sz w:val="26"/>
      <w:szCs w:val="26"/>
    </w:rPr>
  </w:style>
  <w:style w:type="paragraph" w:customStyle="1" w:styleId="EMSADate">
    <w:name w:val="EMSA_Date"/>
    <w:basedOn w:val="EMSAReference"/>
    <w:next w:val="Normal"/>
    <w:qFormat/>
    <w:rsid w:val="001D70BD"/>
    <w:pPr>
      <w:spacing w:before="0"/>
    </w:pPr>
    <w:rPr>
      <w:b/>
    </w:rPr>
  </w:style>
  <w:style w:type="paragraph" w:customStyle="1" w:styleId="EMSAListDash">
    <w:name w:val="EMSA_List_Dash"/>
    <w:qFormat/>
    <w:rsid w:val="001D70BD"/>
    <w:pPr>
      <w:numPr>
        <w:numId w:val="8"/>
      </w:numPr>
      <w:tabs>
        <w:tab w:val="left" w:pos="357"/>
      </w:tabs>
      <w:spacing w:after="0" w:line="259" w:lineRule="auto"/>
    </w:pPr>
    <w:rPr>
      <w:rFonts w:ascii="Arial" w:hAnsi="Arial"/>
      <w:sz w:val="20"/>
    </w:rPr>
  </w:style>
  <w:style w:type="paragraph" w:customStyle="1" w:styleId="EMSALetterList">
    <w:name w:val="EMSA_Letter_List"/>
    <w:basedOn w:val="EMSAListDash"/>
    <w:qFormat/>
    <w:rsid w:val="001D70BD"/>
    <w:pPr>
      <w:numPr>
        <w:numId w:val="6"/>
      </w:numPr>
    </w:pPr>
  </w:style>
  <w:style w:type="paragraph" w:customStyle="1" w:styleId="EMSAListDash1">
    <w:name w:val="EMSA_List_Dash_1"/>
    <w:basedOn w:val="EMSAListDash"/>
    <w:qFormat/>
    <w:rsid w:val="001D70BD"/>
    <w:pPr>
      <w:tabs>
        <w:tab w:val="left" w:pos="714"/>
      </w:tabs>
      <w:ind w:left="714"/>
    </w:pPr>
    <w:rPr>
      <w:lang w:val="fr-FR"/>
    </w:rPr>
  </w:style>
  <w:style w:type="paragraph" w:customStyle="1" w:styleId="EMSAListDash2">
    <w:name w:val="EMSA_List_Dash_2"/>
    <w:basedOn w:val="EMSAListDash"/>
    <w:qFormat/>
    <w:rsid w:val="001D70BD"/>
    <w:pPr>
      <w:tabs>
        <w:tab w:val="left" w:pos="1072"/>
      </w:tabs>
      <w:ind w:left="1071"/>
    </w:pPr>
    <w:rPr>
      <w:lang w:val="de-DE"/>
    </w:rPr>
  </w:style>
  <w:style w:type="paragraph" w:customStyle="1" w:styleId="EMSALetterList2">
    <w:name w:val="EMSA_Letter_List_2"/>
    <w:basedOn w:val="EMSAListDash2"/>
    <w:qFormat/>
    <w:rsid w:val="001D70BD"/>
    <w:pPr>
      <w:numPr>
        <w:numId w:val="9"/>
      </w:numPr>
    </w:pPr>
  </w:style>
  <w:style w:type="numbering" w:customStyle="1" w:styleId="EMSAList">
    <w:name w:val="EMSA_List"/>
    <w:uiPriority w:val="99"/>
    <w:rsid w:val="001D70BD"/>
    <w:pPr>
      <w:numPr>
        <w:numId w:val="10"/>
      </w:numPr>
    </w:pPr>
  </w:style>
  <w:style w:type="paragraph" w:customStyle="1" w:styleId="EMSAListCircle">
    <w:name w:val="EMSA_List_Circle"/>
    <w:qFormat/>
    <w:rsid w:val="001D70BD"/>
    <w:pPr>
      <w:numPr>
        <w:numId w:val="11"/>
      </w:numPr>
      <w:spacing w:after="0" w:line="259" w:lineRule="auto"/>
    </w:pPr>
    <w:rPr>
      <w:rFonts w:ascii="Arial" w:hAnsi="Arial"/>
      <w:sz w:val="20"/>
    </w:rPr>
  </w:style>
  <w:style w:type="paragraph" w:customStyle="1" w:styleId="EMSAListCircle1">
    <w:name w:val="EMSA_List_Circle_1"/>
    <w:basedOn w:val="EMSAListCircle"/>
    <w:qFormat/>
    <w:rsid w:val="001D70BD"/>
    <w:pPr>
      <w:ind w:left="714" w:hanging="357"/>
    </w:pPr>
  </w:style>
  <w:style w:type="paragraph" w:customStyle="1" w:styleId="EMSAListCircle2">
    <w:name w:val="EMSA_List_Circle_2"/>
    <w:basedOn w:val="EMSAListCircle"/>
    <w:qFormat/>
    <w:rsid w:val="001D70BD"/>
    <w:pPr>
      <w:ind w:left="1071" w:hanging="357"/>
    </w:pPr>
  </w:style>
  <w:style w:type="paragraph" w:styleId="ListNumber">
    <w:name w:val="List Number"/>
    <w:basedOn w:val="EMSAContent"/>
    <w:uiPriority w:val="20"/>
    <w:unhideWhenUsed/>
    <w:qFormat/>
    <w:rsid w:val="001D70BD"/>
    <w:pPr>
      <w:framePr w:hSpace="181" w:wrap="around" w:vAnchor="text" w:hAnchor="text" w:y="1"/>
      <w:numPr>
        <w:numId w:val="12"/>
      </w:numPr>
      <w:tabs>
        <w:tab w:val="left" w:pos="1134"/>
      </w:tabs>
      <w:spacing w:before="0" w:after="0" w:line="240" w:lineRule="auto"/>
      <w:suppressOverlap/>
    </w:pPr>
    <w:rPr>
      <w:szCs w:val="20"/>
    </w:rPr>
  </w:style>
  <w:style w:type="paragraph" w:customStyle="1" w:styleId="EMSAListRomanNumeral">
    <w:name w:val="EMSA_List_Roman_Numeral"/>
    <w:basedOn w:val="ListNumber"/>
    <w:qFormat/>
    <w:rsid w:val="001D70BD"/>
    <w:pPr>
      <w:framePr w:wrap="around"/>
      <w:numPr>
        <w:numId w:val="13"/>
      </w:numPr>
      <w:spacing w:line="259" w:lineRule="auto"/>
    </w:pPr>
  </w:style>
  <w:style w:type="paragraph" w:customStyle="1" w:styleId="EMSAListRomanNumeral1">
    <w:name w:val="EMSA_List_Roman_Numeral_1"/>
    <w:basedOn w:val="ListNumber"/>
    <w:qFormat/>
    <w:rsid w:val="001D70BD"/>
    <w:pPr>
      <w:framePr w:wrap="around"/>
      <w:numPr>
        <w:numId w:val="14"/>
      </w:numPr>
    </w:pPr>
  </w:style>
  <w:style w:type="paragraph" w:customStyle="1" w:styleId="EMSAListRomanNumeral2">
    <w:name w:val="EMSA_List_Roman_Numeral_2"/>
    <w:basedOn w:val="ListNumber"/>
    <w:qFormat/>
    <w:rsid w:val="001D70BD"/>
    <w:pPr>
      <w:framePr w:wrap="around"/>
      <w:numPr>
        <w:numId w:val="15"/>
      </w:numPr>
    </w:pPr>
  </w:style>
  <w:style w:type="paragraph" w:customStyle="1" w:styleId="EMSAListSquareBlue">
    <w:name w:val="EMSA_List_Square_Blue"/>
    <w:qFormat/>
    <w:rsid w:val="001D70BD"/>
    <w:pPr>
      <w:numPr>
        <w:numId w:val="16"/>
      </w:numPr>
      <w:tabs>
        <w:tab w:val="left" w:pos="357"/>
      </w:tabs>
      <w:spacing w:after="0" w:line="259" w:lineRule="auto"/>
    </w:pPr>
    <w:rPr>
      <w:rFonts w:ascii="Arial" w:hAnsi="Arial"/>
      <w:sz w:val="20"/>
    </w:rPr>
  </w:style>
  <w:style w:type="paragraph" w:customStyle="1" w:styleId="EMSAListSquareBlue1">
    <w:name w:val="EMSA_List_Square_Blue_1"/>
    <w:basedOn w:val="EMSAListSquareBlue"/>
    <w:qFormat/>
    <w:rsid w:val="001D70BD"/>
    <w:pPr>
      <w:tabs>
        <w:tab w:val="left" w:pos="714"/>
      </w:tabs>
      <w:ind w:left="714" w:hanging="357"/>
    </w:pPr>
  </w:style>
  <w:style w:type="paragraph" w:customStyle="1" w:styleId="EMSAListSquareBlue2">
    <w:name w:val="EMSA_List_Square_Blue_2"/>
    <w:basedOn w:val="EMSAListSquareBlue"/>
    <w:qFormat/>
    <w:rsid w:val="001D70BD"/>
    <w:pPr>
      <w:tabs>
        <w:tab w:val="left" w:pos="1072"/>
      </w:tabs>
      <w:ind w:left="1071" w:hanging="357"/>
    </w:pPr>
  </w:style>
  <w:style w:type="paragraph" w:customStyle="1" w:styleId="EMSAListSquareBlueTable">
    <w:name w:val="EMSA_List_Square_Blue_Table"/>
    <w:basedOn w:val="EMSAListSquareBlue"/>
    <w:qFormat/>
    <w:rsid w:val="001D70BD"/>
    <w:pPr>
      <w:tabs>
        <w:tab w:val="left" w:pos="924"/>
      </w:tabs>
      <w:ind w:left="924" w:hanging="357"/>
    </w:pPr>
  </w:style>
  <w:style w:type="paragraph" w:customStyle="1" w:styleId="EMSANumberedList">
    <w:name w:val="EMSA_Numbered_List"/>
    <w:qFormat/>
    <w:rsid w:val="001D70BD"/>
    <w:pPr>
      <w:numPr>
        <w:numId w:val="17"/>
      </w:numPr>
      <w:spacing w:after="0" w:line="240" w:lineRule="auto"/>
    </w:pPr>
    <w:rPr>
      <w:rFonts w:ascii="Arial" w:hAnsi="Arial"/>
      <w:sz w:val="20"/>
    </w:rPr>
  </w:style>
  <w:style w:type="paragraph" w:customStyle="1" w:styleId="EMSANumberedList1">
    <w:name w:val="EMSA_Numbered_List_1"/>
    <w:qFormat/>
    <w:rsid w:val="001D70BD"/>
    <w:pPr>
      <w:numPr>
        <w:numId w:val="18"/>
      </w:numPr>
      <w:spacing w:after="0"/>
    </w:pPr>
    <w:rPr>
      <w:rFonts w:ascii="Arial" w:hAnsi="Arial"/>
      <w:sz w:val="20"/>
    </w:rPr>
  </w:style>
  <w:style w:type="paragraph" w:customStyle="1" w:styleId="EMSANumberedList2">
    <w:name w:val="EMSA_Numbered_List_2"/>
    <w:qFormat/>
    <w:rsid w:val="001D70BD"/>
    <w:pPr>
      <w:numPr>
        <w:numId w:val="19"/>
      </w:numPr>
      <w:spacing w:after="0"/>
    </w:pPr>
    <w:rPr>
      <w:rFonts w:ascii="Arial" w:hAnsi="Arial"/>
      <w:sz w:val="20"/>
    </w:rPr>
  </w:style>
  <w:style w:type="paragraph" w:customStyle="1" w:styleId="EMSANumberedListTable">
    <w:name w:val="EMSA_Numbered_List_Table"/>
    <w:basedOn w:val="EMSANumberedList"/>
    <w:next w:val="Normal"/>
    <w:qFormat/>
    <w:rsid w:val="001D70BD"/>
    <w:pPr>
      <w:numPr>
        <w:numId w:val="20"/>
      </w:numPr>
      <w:spacing w:line="240" w:lineRule="atLeast"/>
    </w:pPr>
  </w:style>
  <w:style w:type="paragraph" w:customStyle="1" w:styleId="EMSANumberedListTable1">
    <w:name w:val="EMSA_Numbered_List_Table_1"/>
    <w:basedOn w:val="EMSANumberedListTable"/>
    <w:next w:val="Normal"/>
    <w:qFormat/>
    <w:rsid w:val="001D70BD"/>
    <w:pPr>
      <w:numPr>
        <w:ilvl w:val="1"/>
      </w:numPr>
    </w:pPr>
  </w:style>
  <w:style w:type="paragraph" w:customStyle="1" w:styleId="EMSAPublicationNameBlack">
    <w:name w:val="EMSA_Publication_Name_Black"/>
    <w:basedOn w:val="Normal"/>
    <w:qFormat/>
    <w:rsid w:val="001D70BD"/>
    <w:pPr>
      <w:spacing w:after="240" w:line="240" w:lineRule="auto"/>
      <w:ind w:right="2268"/>
    </w:pPr>
    <w:rPr>
      <w:rFonts w:cs="Arial-BoldMT"/>
      <w:b/>
      <w:bCs/>
      <w:sz w:val="40"/>
      <w:szCs w:val="40"/>
    </w:rPr>
  </w:style>
  <w:style w:type="paragraph" w:customStyle="1" w:styleId="EMSAPublicationNameWhite">
    <w:name w:val="EMSA_Publication_Name_White"/>
    <w:basedOn w:val="Normal"/>
    <w:qFormat/>
    <w:rsid w:val="001D70BD"/>
    <w:pPr>
      <w:spacing w:line="240" w:lineRule="auto"/>
    </w:pPr>
    <w:rPr>
      <w:rFonts w:cs="Arial-BoldMT"/>
      <w:b/>
      <w:bCs/>
      <w:color w:val="FFFFFF" w:themeColor="background1"/>
      <w:sz w:val="86"/>
      <w:szCs w:val="86"/>
      <w:lang w:val="cs-CZ"/>
    </w:rPr>
  </w:style>
  <w:style w:type="paragraph" w:customStyle="1" w:styleId="EMSASource">
    <w:name w:val="EMSA_Source"/>
    <w:basedOn w:val="EMSAContent"/>
    <w:qFormat/>
    <w:rsid w:val="001D70BD"/>
    <w:pPr>
      <w:keepNext/>
      <w:spacing w:before="0" w:after="120"/>
    </w:pPr>
    <w:rPr>
      <w:sz w:val="16"/>
    </w:rPr>
  </w:style>
  <w:style w:type="paragraph" w:customStyle="1" w:styleId="EMSATabletext2">
    <w:name w:val="EMSA_Table_text_2"/>
    <w:basedOn w:val="EMSAContent1"/>
    <w:qFormat/>
    <w:rsid w:val="001D70BD"/>
    <w:pPr>
      <w:spacing w:before="120" w:after="0"/>
      <w:ind w:left="567"/>
    </w:pPr>
  </w:style>
  <w:style w:type="paragraph" w:customStyle="1" w:styleId="EMSATableShipDetails">
    <w:name w:val="EMSA_Table_Ship_Details"/>
    <w:basedOn w:val="EMSATabletext2"/>
    <w:qFormat/>
    <w:rsid w:val="001D70BD"/>
    <w:pPr>
      <w:spacing w:before="0"/>
    </w:pPr>
  </w:style>
  <w:style w:type="paragraph" w:customStyle="1" w:styleId="EMSATabletext">
    <w:name w:val="EMSA_Table_text"/>
    <w:qFormat/>
    <w:rsid w:val="001D70BD"/>
    <w:pPr>
      <w:spacing w:after="0" w:line="240" w:lineRule="atLeast"/>
    </w:pPr>
    <w:rPr>
      <w:rFonts w:ascii="Arial" w:hAnsi="Arial"/>
      <w:sz w:val="20"/>
    </w:rPr>
  </w:style>
  <w:style w:type="paragraph" w:customStyle="1" w:styleId="EMSATabletext1">
    <w:name w:val="EMSA_Table_text_1"/>
    <w:basedOn w:val="EMSATabletext"/>
    <w:qFormat/>
    <w:rsid w:val="001D70BD"/>
    <w:pPr>
      <w:spacing w:before="120"/>
    </w:pPr>
  </w:style>
  <w:style w:type="paragraph" w:customStyle="1" w:styleId="EMSATabletextbold">
    <w:name w:val="EMSA_Table_text_bold"/>
    <w:basedOn w:val="EMSATabletext"/>
    <w:next w:val="EMSATabletext"/>
    <w:qFormat/>
    <w:rsid w:val="001D70BD"/>
    <w:rPr>
      <w:b/>
    </w:rPr>
  </w:style>
  <w:style w:type="paragraph" w:customStyle="1" w:styleId="EMSATablewhiteheader">
    <w:name w:val="EMSA_Table_white_(header)"/>
    <w:qFormat/>
    <w:rsid w:val="001D70BD"/>
    <w:pPr>
      <w:spacing w:after="0" w:line="259" w:lineRule="auto"/>
    </w:pPr>
    <w:rPr>
      <w:rFonts w:ascii="Arial" w:hAnsi="Arial"/>
      <w:b/>
      <w:color w:val="FFFFFF" w:themeColor="background1"/>
    </w:rPr>
  </w:style>
  <w:style w:type="paragraph" w:customStyle="1" w:styleId="EMSATechnicalReport">
    <w:name w:val="EMSA_Technical_Report"/>
    <w:qFormat/>
    <w:rsid w:val="001D70BD"/>
    <w:pPr>
      <w:spacing w:before="240" w:after="0" w:line="240" w:lineRule="auto"/>
    </w:pPr>
    <w:rPr>
      <w:rFonts w:ascii="Arial" w:hAnsi="Arial"/>
      <w:b/>
      <w:caps/>
      <w:color w:val="006EBC"/>
      <w:sz w:val="40"/>
      <w:szCs w:val="42"/>
    </w:rPr>
  </w:style>
  <w:style w:type="numbering" w:customStyle="1" w:styleId="Headings">
    <w:name w:val="Headings"/>
    <w:uiPriority w:val="99"/>
    <w:rsid w:val="001D70BD"/>
    <w:pPr>
      <w:numPr>
        <w:numId w:val="22"/>
      </w:numPr>
    </w:pPr>
  </w:style>
  <w:style w:type="paragraph" w:styleId="Subtitle">
    <w:name w:val="Subtitle"/>
    <w:basedOn w:val="Normal"/>
    <w:next w:val="Normal"/>
    <w:link w:val="SubtitleChar"/>
    <w:uiPriority w:val="11"/>
    <w:qFormat/>
    <w:rsid w:val="001D70BD"/>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1D70BD"/>
    <w:rPr>
      <w:rFonts w:asciiTheme="majorHAnsi" w:eastAsiaTheme="majorEastAsia" w:hAnsiTheme="majorHAnsi" w:cstheme="majorBidi"/>
      <w:i/>
      <w:iCs/>
      <w:color w:val="4F81BD" w:themeColor="accent1"/>
      <w:spacing w:val="15"/>
      <w:sz w:val="24"/>
      <w:szCs w:val="24"/>
    </w:rPr>
  </w:style>
  <w:style w:type="table" w:styleId="TableGrid">
    <w:name w:val="Table Grid"/>
    <w:basedOn w:val="TableNormal"/>
    <w:uiPriority w:val="59"/>
    <w:rsid w:val="001D70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ableofFigures">
    <w:name w:val="table of figures"/>
    <w:basedOn w:val="Normal"/>
    <w:next w:val="Normal"/>
    <w:uiPriority w:val="99"/>
    <w:rsid w:val="001D70BD"/>
    <w:pPr>
      <w:spacing w:before="260" w:line="259" w:lineRule="auto"/>
    </w:pPr>
  </w:style>
  <w:style w:type="paragraph" w:styleId="Title">
    <w:name w:val="Title"/>
    <w:basedOn w:val="Normal"/>
    <w:next w:val="Normal"/>
    <w:link w:val="TitleChar"/>
    <w:uiPriority w:val="10"/>
    <w:qFormat/>
    <w:rsid w:val="001D70B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1D70BD"/>
    <w:rPr>
      <w:rFonts w:asciiTheme="majorHAnsi" w:eastAsiaTheme="majorEastAsia" w:hAnsiTheme="majorHAnsi" w:cstheme="majorBidi"/>
      <w:color w:val="17365D" w:themeColor="text2" w:themeShade="BF"/>
      <w:spacing w:val="5"/>
      <w:kern w:val="28"/>
      <w:sz w:val="52"/>
      <w:szCs w:val="52"/>
    </w:rPr>
  </w:style>
  <w:style w:type="paragraph" w:customStyle="1" w:styleId="Default">
    <w:name w:val="Default"/>
    <w:rsid w:val="00262952"/>
    <w:pPr>
      <w:autoSpaceDE w:val="0"/>
      <w:autoSpaceDN w:val="0"/>
      <w:adjustRightInd w:val="0"/>
      <w:spacing w:after="0" w:line="240" w:lineRule="auto"/>
    </w:pPr>
    <w:rPr>
      <w:rFonts w:ascii="Times New Roman" w:eastAsia="Times New Roman" w:hAnsi="Times New Roman" w:cs="Times New Roman"/>
      <w:color w:val="000000"/>
      <w:sz w:val="24"/>
      <w:szCs w:val="24"/>
      <w:lang w:val="en-IE"/>
    </w:rPr>
  </w:style>
  <w:style w:type="character" w:styleId="FollowedHyperlink">
    <w:name w:val="FollowedHyperlink"/>
    <w:basedOn w:val="DefaultParagraphFont"/>
    <w:uiPriority w:val="99"/>
    <w:semiHidden/>
    <w:unhideWhenUsed/>
    <w:rsid w:val="002C544F"/>
    <w:rPr>
      <w:color w:val="800080" w:themeColor="followedHyperlink"/>
      <w:u w:val="single"/>
    </w:rPr>
  </w:style>
  <w:style w:type="character" w:customStyle="1" w:styleId="normaltextrun">
    <w:name w:val="normaltextrun"/>
    <w:basedOn w:val="DefaultParagraphFont"/>
    <w:rsid w:val="00965918"/>
  </w:style>
  <w:style w:type="character" w:customStyle="1" w:styleId="eop">
    <w:name w:val="eop"/>
    <w:basedOn w:val="DefaultParagraphFont"/>
    <w:rsid w:val="00965918"/>
  </w:style>
  <w:style w:type="paragraph" w:styleId="Revision">
    <w:name w:val="Revision"/>
    <w:hidden/>
    <w:uiPriority w:val="99"/>
    <w:semiHidden/>
    <w:rsid w:val="00731BB4"/>
    <w:pPr>
      <w:spacing w:after="0" w:line="240" w:lineRule="auto"/>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9482095">
      <w:bodyDiv w:val="1"/>
      <w:marLeft w:val="0"/>
      <w:marRight w:val="0"/>
      <w:marTop w:val="0"/>
      <w:marBottom w:val="0"/>
      <w:divBdr>
        <w:top w:val="none" w:sz="0" w:space="0" w:color="auto"/>
        <w:left w:val="none" w:sz="0" w:space="0" w:color="auto"/>
        <w:bottom w:val="none" w:sz="0" w:space="0" w:color="auto"/>
        <w:right w:val="none" w:sz="0" w:space="0" w:color="auto"/>
      </w:divBdr>
    </w:div>
    <w:div w:id="268123854">
      <w:bodyDiv w:val="1"/>
      <w:marLeft w:val="0"/>
      <w:marRight w:val="0"/>
      <w:marTop w:val="0"/>
      <w:marBottom w:val="0"/>
      <w:divBdr>
        <w:top w:val="none" w:sz="0" w:space="0" w:color="auto"/>
        <w:left w:val="none" w:sz="0" w:space="0" w:color="auto"/>
        <w:bottom w:val="none" w:sz="0" w:space="0" w:color="auto"/>
        <w:right w:val="none" w:sz="0" w:space="0" w:color="auto"/>
      </w:divBdr>
    </w:div>
    <w:div w:id="417483961">
      <w:bodyDiv w:val="1"/>
      <w:marLeft w:val="0"/>
      <w:marRight w:val="0"/>
      <w:marTop w:val="0"/>
      <w:marBottom w:val="0"/>
      <w:divBdr>
        <w:top w:val="none" w:sz="0" w:space="0" w:color="auto"/>
        <w:left w:val="none" w:sz="0" w:space="0" w:color="auto"/>
        <w:bottom w:val="none" w:sz="0" w:space="0" w:color="auto"/>
        <w:right w:val="none" w:sz="0" w:space="0" w:color="auto"/>
      </w:divBdr>
    </w:div>
    <w:div w:id="721441714">
      <w:bodyDiv w:val="1"/>
      <w:marLeft w:val="0"/>
      <w:marRight w:val="0"/>
      <w:marTop w:val="0"/>
      <w:marBottom w:val="0"/>
      <w:divBdr>
        <w:top w:val="none" w:sz="0" w:space="0" w:color="auto"/>
        <w:left w:val="none" w:sz="0" w:space="0" w:color="auto"/>
        <w:bottom w:val="none" w:sz="0" w:space="0" w:color="auto"/>
        <w:right w:val="none" w:sz="0" w:space="0" w:color="auto"/>
      </w:divBdr>
    </w:div>
    <w:div w:id="1053962108">
      <w:bodyDiv w:val="1"/>
      <w:marLeft w:val="0"/>
      <w:marRight w:val="0"/>
      <w:marTop w:val="0"/>
      <w:marBottom w:val="0"/>
      <w:divBdr>
        <w:top w:val="none" w:sz="0" w:space="0" w:color="auto"/>
        <w:left w:val="none" w:sz="0" w:space="0" w:color="auto"/>
        <w:bottom w:val="none" w:sz="0" w:space="0" w:color="auto"/>
        <w:right w:val="none" w:sz="0" w:space="0" w:color="auto"/>
      </w:divBdr>
    </w:div>
    <w:div w:id="1631742857">
      <w:bodyDiv w:val="1"/>
      <w:marLeft w:val="0"/>
      <w:marRight w:val="0"/>
      <w:marTop w:val="0"/>
      <w:marBottom w:val="0"/>
      <w:divBdr>
        <w:top w:val="none" w:sz="0" w:space="0" w:color="auto"/>
        <w:left w:val="none" w:sz="0" w:space="0" w:color="auto"/>
        <w:bottom w:val="none" w:sz="0" w:space="0" w:color="auto"/>
        <w:right w:val="none" w:sz="0" w:space="0" w:color="auto"/>
      </w:divBdr>
    </w:div>
    <w:div w:id="1768696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emsa.europa.eu/about/personal-data-protection/download/344/133/23.html"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emsa.europa.eu"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msa.europa.eu" TargetMode="External"/><Relationship Id="rId5" Type="http://schemas.openxmlformats.org/officeDocument/2006/relationships/numbering" Target="numbering.xml"/><Relationship Id="rId15" Type="http://schemas.openxmlformats.org/officeDocument/2006/relationships/hyperlink" Target="https://commission.europa.eu/strategy-and-policy/eu-budget/how-it-works/annual-lifecycle/implementation/anti-fraud-measures/edes_en"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emsa.europa.eu/about/personal-data-protection.html"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sanctionsmap.e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C3AE21A294B148B49B83EB2AA06E2CC5"/>
        <w:category>
          <w:name w:val="General"/>
          <w:gallery w:val="placeholder"/>
        </w:category>
        <w:types>
          <w:type w:val="bbPlcHdr"/>
        </w:types>
        <w:behaviors>
          <w:behavior w:val="content"/>
        </w:behaviors>
        <w:guid w:val="{32B7A171-2053-429A-A26E-AA9534E4DEF0}"/>
      </w:docPartPr>
      <w:docPartBody>
        <w:p w:rsidR="00BD3E62" w:rsidRDefault="005C38CF">
          <w:r w:rsidRPr="00FB044D">
            <w:rPr>
              <w:rStyle w:val="PlaceholderText"/>
            </w:rPr>
            <w:t>[Procurement Number]</w:t>
          </w:r>
        </w:p>
      </w:docPartBody>
    </w:docPart>
    <w:docPart>
      <w:docPartPr>
        <w:name w:val="839CC86B93C6493C9158EFC4A70B0E47"/>
        <w:category>
          <w:name w:val="General"/>
          <w:gallery w:val="placeholder"/>
        </w:category>
        <w:types>
          <w:type w:val="bbPlcHdr"/>
        </w:types>
        <w:behaviors>
          <w:behavior w:val="content"/>
        </w:behaviors>
        <w:guid w:val="{3D37F0D8-6F9E-4027-92AB-4777FA26A2DF}"/>
      </w:docPartPr>
      <w:docPartBody>
        <w:p w:rsidR="00BD3E62" w:rsidRDefault="005C38CF">
          <w:r w:rsidRPr="00FB044D">
            <w:rPr>
              <w:rStyle w:val="PlaceholderText"/>
            </w:rPr>
            <w:t>[Contract title]</w:t>
          </w:r>
        </w:p>
      </w:docPartBody>
    </w:docPart>
    <w:docPart>
      <w:docPartPr>
        <w:name w:val="67BC7A9F721746A0B596E44D97C87D3F"/>
        <w:category>
          <w:name w:val="General"/>
          <w:gallery w:val="placeholder"/>
        </w:category>
        <w:types>
          <w:type w:val="bbPlcHdr"/>
        </w:types>
        <w:behaviors>
          <w:behavior w:val="content"/>
        </w:behaviors>
        <w:guid w:val="{66126C91-A0F8-4ECE-BD6D-F1FCDD96C4A3}"/>
      </w:docPartPr>
      <w:docPartBody>
        <w:p w:rsidR="00BD3E62" w:rsidRDefault="005C38CF">
          <w:r w:rsidRPr="00FB044D">
            <w:rPr>
              <w:rStyle w:val="PlaceholderText"/>
            </w:rPr>
            <w:t>[Dedicated e-mail address]</w:t>
          </w:r>
        </w:p>
      </w:docPartBody>
    </w:docPart>
    <w:docPart>
      <w:docPartPr>
        <w:name w:val="4BCEC335FF3B468C8E7E0655A6848467"/>
        <w:category>
          <w:name w:val="General"/>
          <w:gallery w:val="placeholder"/>
        </w:category>
        <w:types>
          <w:type w:val="bbPlcHdr"/>
        </w:types>
        <w:behaviors>
          <w:behavior w:val="content"/>
        </w:behaviors>
        <w:guid w:val="{C7818398-D8E6-47C7-BEE7-90C95BBB700A}"/>
      </w:docPartPr>
      <w:docPartBody>
        <w:p w:rsidR="000111DA" w:rsidRDefault="00441D81">
          <w:r w:rsidRPr="00F34D0A">
            <w:rPr>
              <w:rStyle w:val="PlaceholderText"/>
            </w:rPr>
            <w:t>[Dedicated e-mail address]</w:t>
          </w:r>
        </w:p>
      </w:docPartBody>
    </w:docPart>
    <w:docPart>
      <w:docPartPr>
        <w:name w:val="464B5BDC3A09413FAB7CFD834326C58D"/>
        <w:category>
          <w:name w:val="General"/>
          <w:gallery w:val="placeholder"/>
        </w:category>
        <w:types>
          <w:type w:val="bbPlcHdr"/>
        </w:types>
        <w:behaviors>
          <w:behavior w:val="content"/>
        </w:behaviors>
        <w:guid w:val="{D809032A-121D-451E-8C22-7EA19BD429CE}"/>
      </w:docPartPr>
      <w:docPartBody>
        <w:p w:rsidR="009D460B" w:rsidRDefault="0060525F">
          <w:r w:rsidRPr="00C44FDE">
            <w:rPr>
              <w:rStyle w:val="PlaceholderText"/>
            </w:rPr>
            <w:t>[Title of the Authorising Officer]</w:t>
          </w:r>
        </w:p>
      </w:docPartBody>
    </w:docPart>
    <w:docPart>
      <w:docPartPr>
        <w:name w:val="96AE99B8171B419BAD65358C02CAC69A"/>
        <w:category>
          <w:name w:val="General"/>
          <w:gallery w:val="placeholder"/>
        </w:category>
        <w:types>
          <w:type w:val="bbPlcHdr"/>
        </w:types>
        <w:behaviors>
          <w:behavior w:val="content"/>
        </w:behaviors>
        <w:guid w:val="{3668D387-5A5C-4F18-BB4D-09EB482FA0F4}"/>
      </w:docPartPr>
      <w:docPartBody>
        <w:p w:rsidR="006A1F00" w:rsidRDefault="00BD5EE1">
          <w:r w:rsidRPr="00A94945">
            <w:rPr>
              <w:rStyle w:val="PlaceholderText"/>
            </w:rPr>
            <w:t>[AOFullName]</w:t>
          </w:r>
        </w:p>
      </w:docPartBody>
    </w:docPart>
    <w:docPart>
      <w:docPartPr>
        <w:name w:val="9CD3EF218392489394E524D71624BEE9"/>
        <w:category>
          <w:name w:val="General"/>
          <w:gallery w:val="placeholder"/>
        </w:category>
        <w:types>
          <w:type w:val="bbPlcHdr"/>
        </w:types>
        <w:behaviors>
          <w:behavior w:val="content"/>
        </w:behaviors>
        <w:guid w:val="{6808467D-62D4-46B2-9B6C-D5E83592D771}"/>
      </w:docPartPr>
      <w:docPartBody>
        <w:p w:rsidR="00D322BB" w:rsidRDefault="002E360A" w:rsidP="002E360A">
          <w:pPr>
            <w:pStyle w:val="9CD3EF218392489394E524D71624BEE9"/>
          </w:pPr>
          <w:r w:rsidRPr="00F34D0A">
            <w:rPr>
              <w:rStyle w:val="PlaceholderText"/>
            </w:rPr>
            <w:t>[ED submission]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BoldMT">
    <w:altName w:val="Arial"/>
    <w:panose1 w:val="00000000000000000000"/>
    <w:charset w:val="00"/>
    <w:family w:val="swiss"/>
    <w:notTrueType/>
    <w:pitch w:val="default"/>
    <w:sig w:usb0="00000007"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C38CF"/>
    <w:rsid w:val="000111DA"/>
    <w:rsid w:val="00043954"/>
    <w:rsid w:val="002E360A"/>
    <w:rsid w:val="003D0F10"/>
    <w:rsid w:val="00441D81"/>
    <w:rsid w:val="005C38CF"/>
    <w:rsid w:val="0060525F"/>
    <w:rsid w:val="006A1F00"/>
    <w:rsid w:val="00787760"/>
    <w:rsid w:val="009D460B"/>
    <w:rsid w:val="00A94AA9"/>
    <w:rsid w:val="00BD3E62"/>
    <w:rsid w:val="00BD5EE1"/>
    <w:rsid w:val="00C0407B"/>
    <w:rsid w:val="00D322BB"/>
    <w:rsid w:val="00EA64CC"/>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4:docId w14:val="6AEA710A"/>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E360A"/>
    <w:rPr>
      <w:color w:val="808080"/>
    </w:rPr>
  </w:style>
  <w:style w:type="paragraph" w:customStyle="1" w:styleId="9CD3EF218392489394E524D71624BEE9">
    <w:name w:val="9CD3EF218392489394E524D71624BEE9"/>
    <w:rsid w:val="002E360A"/>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ProcurementLibraryCT" ma:contentTypeID="0x010100DCA190A6FBCCCC4CAC19D1272AFB8E1100AAD9543933147C4FA5084D8512622B88" ma:contentTypeVersion="2" ma:contentTypeDescription="Create a new document." ma:contentTypeScope="" ma:versionID="f455b04b787f9e7158654955d4da69de">
  <xsd:schema xmlns:xsd="http://www.w3.org/2001/XMLSchema" xmlns:xs="http://www.w3.org/2001/XMLSchema" xmlns:p="http://schemas.microsoft.com/office/2006/metadata/properties" xmlns:ns2="488de78e-08bf-4a6a-94ee-645c1ed3e8a5" xmlns:ns3="201cc85c-8da2-48ab-837e-9fa2c2ec9114" targetNamespace="http://schemas.microsoft.com/office/2006/metadata/properties" ma:root="true" ma:fieldsID="0b587d8d0aad76a04f9c36707ea5c448" ns2:_="" ns3:_="">
    <xsd:import namespace="488de78e-08bf-4a6a-94ee-645c1ed3e8a5"/>
    <xsd:import namespace="201cc85c-8da2-48ab-837e-9fa2c2ec9114"/>
    <xsd:element name="properties">
      <xsd:complexType>
        <xsd:sequence>
          <xsd:element name="documentManagement">
            <xsd:complexType>
              <xsd:all>
                <xsd:element ref="ns2:UrlApproval" minOccurs="0"/>
                <xsd:element ref="ns2:StatusDT" minOccurs="0"/>
                <xsd:element ref="ns2:TypePT" minOccurs="0"/>
                <xsd:element ref="ns2:EMSA_x0020_Unit" minOccurs="0"/>
                <xsd:element ref="ns2:Project_x0020_Officer" minOccurs="0"/>
                <xsd:element ref="ns2:Authorising_x0020_Officer" minOccurs="0"/>
                <xsd:element ref="ns2:Reference_x0020_Number" minOccurs="0"/>
                <xsd:element ref="ns2:Contract_x0020_title" minOccurs="0"/>
                <xsd:element ref="ns2:Description_x0020_of_x0020_contract" minOccurs="0"/>
                <xsd:element ref="ns2:Duration_x0020_of_x0020_contract" minOccurs="0"/>
                <xsd:element ref="ns2:Estimated_x0020_Value" minOccurs="0"/>
                <xsd:element ref="ns2:Legal_x0020_Officer" minOccurs="0"/>
                <xsd:element ref="ns2:Initiating_x0020_Agent" minOccurs="0"/>
                <xsd:element ref="ns2:Financial_x0020_Verifier" minOccurs="0"/>
                <xsd:element ref="ns2:EMSA_x0020_Unit_x0020_Name" minOccurs="0"/>
                <xsd:element ref="ns2:Dedicated_x0020_e-mail_x0020_address" minOccurs="0"/>
                <xsd:element ref="ns2:Contract_x0020_type" minOccurs="0"/>
                <xsd:element ref="ns2:DD_x0020_preparation" minOccurs="0"/>
                <xsd:element ref="ns2:SD_x0020_preparation" minOccurs="0"/>
                <xsd:element ref="ns2:ED_x0020_preparation" minOccurs="0"/>
                <xsd:element ref="ns2:DD_x0020_Leg_x002f_Fin_x0020_and_x0020_AO" minOccurs="0"/>
                <xsd:element ref="ns2:SD_x0020_Leg_x002f_Fin_x0020_and_x0020_AO" minOccurs="0"/>
                <xsd:element ref="ns2:ED_x0020_Leg_x002f_Fin_x0020_and_x0020_AO" minOccurs="0"/>
                <xsd:element ref="ns2:DD_x0020_dispatch_x0020_contract_x0020_notice" minOccurs="0"/>
                <xsd:element ref="ns2:SD_x0020_dispatch_x0020_contract_x0020_notice" minOccurs="0"/>
                <xsd:element ref="ns2:ED_x0020_dispatch_x0020_contract_x0020_notice" minOccurs="0"/>
                <xsd:element ref="ns2:DD_x0020_submission" minOccurs="0"/>
                <xsd:element ref="ns2:SD_x0020_submission" minOccurs="0"/>
                <xsd:element ref="ns2:ED_x0020_submission" minOccurs="0"/>
                <xsd:element ref="ns2:DD_x0020_delay" minOccurs="0"/>
                <xsd:element ref="ns2:SD_x0020_delay" minOccurs="0"/>
                <xsd:element ref="ns2:ED_x0020_delay" minOccurs="0"/>
                <xsd:element ref="ns2:DD_x0020_opening" minOccurs="0"/>
                <xsd:element ref="ns2:SD_x0020_opening" minOccurs="0"/>
                <xsd:element ref="ns2:ED_x0020_opening" minOccurs="0"/>
                <xsd:element ref="ns2:DD_x0020_evaluation" minOccurs="0"/>
                <xsd:element ref="ns2:SD_x0020_evaluation" minOccurs="0"/>
                <xsd:element ref="ns2:ED_x0020_evaluation" minOccurs="0"/>
                <xsd:element ref="ns2:DD_x0020_report" minOccurs="0"/>
                <xsd:element ref="ns2:SD_x0020_report" minOccurs="0"/>
                <xsd:element ref="ns2:ED_x0020_report" minOccurs="0"/>
                <xsd:element ref="ns2:DD_x0020_LE" minOccurs="0"/>
                <xsd:element ref="ns2:SD_x0020_Legal_x0020_Entity" minOccurs="0"/>
                <xsd:element ref="ns2:ED_x0020_Legal_x0020_Entity" minOccurs="0"/>
                <xsd:element ref="ns2:DD_x0020_verification" minOccurs="0"/>
                <xsd:element ref="ns2:SD_x0020_verification" minOccurs="0"/>
                <xsd:element ref="ns2:ED_x0020_verification" minOccurs="0"/>
                <xsd:element ref="ns2:DD_x0020_letters" minOccurs="0"/>
                <xsd:element ref="ns2:SD_x0020_letters" minOccurs="0"/>
                <xsd:element ref="ns2:ED_x0020_letters" minOccurs="0"/>
                <xsd:element ref="ns2:DD_x0020_moratorium" minOccurs="0"/>
                <xsd:element ref="ns2:SD_x0020_moratorium" minOccurs="0"/>
                <xsd:element ref="ns2:ED_x0020_moratorium" minOccurs="0"/>
                <xsd:element ref="ns2:DD_x0020_signature" minOccurs="0"/>
                <xsd:element ref="ns2:SD_x0020_signature" minOccurs="0"/>
                <xsd:element ref="ns2:ED_x0020_signature" minOccurs="0"/>
                <xsd:element ref="ns2:DD_x0020_award_x0020_notice" minOccurs="0"/>
                <xsd:element ref="ns2:SD_x0020_award_x0020_notice" minOccurs="0"/>
                <xsd:element ref="ns2:ED_x0020_award_x0020_notice" minOccurs="0"/>
                <xsd:element ref="ns2:Budget_x0020_line" minOccurs="0"/>
                <xsd:element ref="ns2:DD_x0020_dispatch_x0020_of_x0020_tender" minOccurs="0"/>
                <xsd:element ref="ns2:SD_x0020_dispatch_x0020_of_x0020_tender" minOccurs="0"/>
                <xsd:element ref="ns2:ED_x0020_dispatch_x0020_of_x0020_tender" minOccurs="0"/>
                <xsd:element ref="ns2:Title_x0020_of_x0020_the_x0020_Authorising_x0020_Officer" minOccurs="0"/>
                <xsd:element ref="ns2:DD_x0020_Memorandum_x0020__x0028_SNEG_x0029_" minOccurs="0"/>
                <xsd:element ref="ns2:ED_x0020_Moratorium_x0020__x0028_SNEG_x0029_" minOccurs="0"/>
                <xsd:element ref="ns2:SD_x0020_Moratorium_x0020__x0028_SNEG_x0029_" minOccurs="0"/>
                <xsd:element ref="ns2:SD_x0020_Application_x0020_submission" minOccurs="0"/>
                <xsd:element ref="ns2:ED_x0020_Application_x0020_submission" minOccurs="0"/>
                <xsd:element ref="ns2:DD_x0020_Application_x0020_submission" minOccurs="0"/>
                <xsd:element ref="ns2:SD_x0020_Application_x0020_delay" minOccurs="0"/>
                <xsd:element ref="ns2:ED_x0020_Application_x0020_delay" minOccurs="0"/>
                <xsd:element ref="ns2:DD_x0020_Application_x0020_delay" minOccurs="0"/>
                <xsd:element ref="ns2:SD_x0020_Appliction_x0020_preparation" minOccurs="0"/>
                <xsd:element ref="ns2:ED_x0020_Application_x0020_preparation" minOccurs="0"/>
                <xsd:element ref="ns2:DD_x0020_Application_x0020_preparation" minOccurs="0"/>
                <xsd:element ref="ns2:SD_x0020_Application_x0020_Leg_x002f_Fin_x0020_and_x0020_AO" minOccurs="0"/>
                <xsd:element ref="ns2:ED_x0020_Application_x0020_Leg_x002f_Fin_x0020_and_x0020_AO" minOccurs="0"/>
                <xsd:element ref="ns2:DD_x0020_Application_x0020_Leg_x002f_Fin_x0020_and_x0020_AO" minOccurs="0"/>
                <xsd:element ref="ns2:SD_x0020_Application_x0020_opening" minOccurs="0"/>
                <xsd:element ref="ns2:ED_x0020_Application_x0020_opening" minOccurs="0"/>
                <xsd:element ref="ns2:DD_x0020_Application_x0020_opening" minOccurs="0"/>
                <xsd:element ref="ns2:SD_x0020_Application_x0020_evaluation" minOccurs="0"/>
                <xsd:element ref="ns2:ED_x0020_Application_x0020_evaluation" minOccurs="0"/>
                <xsd:element ref="ns2:DD_x0020_Application_x0020_evaluation" minOccurs="0"/>
                <xsd:element ref="ns2:SD_x0020_Application_x0020_report" minOccurs="0"/>
                <xsd:element ref="ns2:ED_x0020_Application_x0020_report" minOccurs="0"/>
                <xsd:element ref="ns2:DD_x0020_Application_x0020_report" minOccurs="0"/>
                <xsd:element ref="ns2:SD_x0020_End_x0020_of_x0020_Phase_x0020_1_x0020_Leg_x002f_Fin_x0020_and_x0020_AO" minOccurs="0"/>
                <xsd:element ref="ns2:ED_x0020_End_x0020_of_x0020_Phase_x0020_1_x0020_Leg_x002f_Fin_x0020_and_x0020_AO" minOccurs="0"/>
                <xsd:element ref="ns2:DD_x0020_End_x0020_of_x0020_Phase_x0020_1_x0020_Leg_x002f_Fin_x0020_and_x0020_AO" minOccurs="0"/>
                <xsd:element ref="ns2:ED_x0020_Phase_x0020_II_x0020_dispatch" minOccurs="0"/>
                <xsd:element ref="ns2:DD_x0020_Phase_x0020_II_x0020_dispatch" minOccurs="0"/>
                <xsd:element ref="ns2:SD_x0020_Evaluation_x0020_and_x0020_negotiations" minOccurs="0"/>
                <xsd:element ref="ns2:ED_x0020_Evaluation_x0020_and_x0020_negotiations" minOccurs="0"/>
                <xsd:element ref="ns2:DD_x0020_Evaluation_x0020_and_x0020_negotiations" minOccurs="0"/>
                <xsd:element ref="ns2:SD_x0020_Phase_x0020_II_x0020_dispatch" minOccurs="0"/>
                <xsd:element ref="ns2:SD_x0020_Request_x0020_to_x0020_participate_x0020_" minOccurs="0"/>
                <xsd:element ref="ns2:ED_x0020_Request_x0020_to_x0020_participate" minOccurs="0"/>
                <xsd:element ref="ns2:DD_x0020_Request_x0020_to_x0020_participate" minOccurs="0"/>
                <xsd:element ref="ns2:SD_x0020_Request_x0020_to_x0020_participate_x0020_postal_x0020_delay_x0020__x0028_CD_x0029_" minOccurs="0"/>
                <xsd:element ref="ns2:ED_x0020_Phase_x0020_I_x0020_Request_x0020_to_x0020_participate_x0020_postal_x0020_delay_x0020_CD" minOccurs="0"/>
                <xsd:element ref="ns2:DD_x0020_Phase_x0020_I_x0020_Request_x0020_to_x0020_participate_x0020_postal_x0020_delay_x0020_CD" minOccurs="0"/>
                <xsd:element ref="ns2:SD_x0020_Phase_x0020_I_x0020_Opening_x0020__x0028_CD_x0029_" minOccurs="0"/>
                <xsd:element ref="ns2:ED_x0020_Phase_x0020_I_x0020_Opening_x0020_CD" minOccurs="0"/>
                <xsd:element ref="ns2:DD_x0020_Phase_x0020_I_x0020_Opening_x0020_CD" minOccurs="0"/>
                <xsd:element ref="ns2:SD_x0020_Phase_x0020_I_x0020_Evaluation_x0020_CD" minOccurs="0"/>
                <xsd:element ref="ns2:ED_x0020_Phase_x0020_I_x0020_Evaluation_x0020_CD" minOccurs="0"/>
                <xsd:element ref="ns2:DD_x0020_Phase_x0020_I_x0020_Evaluation_x0020_CD" minOccurs="0"/>
                <xsd:element ref="ns2:Phase_x0020_I_x0020_DD_x0020_Preparation_x0020_of_x0020_minutes_x0020_and_x0020_report_x0020_to_x0020_AO_x0020__x0028_CD_x0029_" minOccurs="0"/>
                <xsd:element ref="ns2:Phase_x0020_I_x0020_SD_x0020_Preparation_x0020_of_x0020_minutes_x0020_and_x0020_report_x0020_to_x0020_AO_x0020__x0028_CD_x0029_" minOccurs="0"/>
                <xsd:element ref="ns2:Phase_x0020_I_x0020_ED_x0020_Preparation_x0020_of_x0020_minutes_x0020_and_x0020_report_x0020_to_x0020_AO_x0020__x0028_CD_x0029_" minOccurs="0"/>
                <xsd:element ref="ns2:DD_x0020_End_x0020_of_x0020_Phase_x0020_II_x0020_and_x0020_Launch_x0020_of_x0020_Phase_x0020_III_x0020_Legal_x0020_and_x0020_Finance_x0020_Verification_x0020__x0028_CD_x0029_" minOccurs="0"/>
                <xsd:element ref="ns2:SD_x0020_End_x0020_of_x0020_Phase_x0020_II_x0020_and_x0020_Launch_x0020_of_x0020_Phase_x0020_III_x0020_Legal_x0020_and_x0020_Finance_x0020_Verification_x0020__x0028_CD_x0029_" minOccurs="0"/>
                <xsd:element ref="ns2:ED_x0020_End_x0020_of_x0020_Phase_x0020_II_x0020_and_x0020_Launch_x0020_of_x0020_Phase_x0020_III_x0020_Legal_x0020_and_x0020_Finance_x0020_Verification_x0020__x0028_CD_x0029_" minOccurs="0"/>
                <xsd:element ref="ns2:DD_x0020_Phase_x0020_I_x0020_Send_x0020_out_x0020_invitaton_x0020_to_x0020_take_x0020_part_x0020_in_x0020_the_x0020_dialogue_x0020_and_x0020_rejection_x0020_letters_x0020__x0028_CD_x0029_" minOccurs="0"/>
                <xsd:element ref="ns2:SD_x0020_Phase_x0020_I_x0020_Send_x0020_out_x0020_invitaton_x0020_to_x0020_take_x0020_part_x0020_in_x0020_the_x0020_dialogue_x0020_and_x0020_rejection_x0020_letters_x0020__x0028_CD_x0029_" minOccurs="0"/>
                <xsd:element ref="ns2:ED_x0020_Phase_x0020_I_x0020_Send_x0020_out_x0020_invitaton_x0020_to_x0020_take_x0020_part_x0020_in_x0020_the_x0020_dialogue_x0020_and_x0020_rejection_x0020_letters_x0020__x0028_CD_x0029_" minOccurs="0"/>
                <xsd:element ref="ns2:DD_x0020_Phase_x0020_I_x0020_Legal_x0020_verification_x0020_and_x0020_signature_x0020_from_x0020_AO_x0020__x0028_CD_x0029_" minOccurs="0"/>
                <xsd:element ref="ns2:SD_x0020_Phase_x0020_I_x0020_Legal_x0020_verification_x0020_and_x0020_signature_x0020_from_x0020_AO_x0020__x0028_CD_x0029_" minOccurs="0"/>
                <xsd:element ref="ns2:ED_x0020_Phase_x0020_I_x0020_Legal_x0020_verification_x0020_and_x0020_signature_x0020_from_x0020_AO_x0020__x0028_CD_x0029_" minOccurs="0"/>
                <xsd:element ref="ns2:SD_x0020_Phase_x0020_II_x0020_Dialogue_x0020_with_x0020_selected_x0020_candidates_x0020__x0028_CD_x0029_" minOccurs="0"/>
                <xsd:element ref="ns2:ED_x0020_Phase_x0020_II_x0020_Dialogue_x0020_with_x0020_selected_x0020_candidates_x0020__x0028_CD_x0029_" minOccurs="0"/>
                <xsd:element ref="ns2:DD_x0020_Phase_x0020_II_x0020_Dialogue_x0020_with_x0020_selected_x0020_candidates_x0020__x0028_CD_x0029_" minOccurs="0"/>
                <xsd:element ref="ns2:SD_x0020_Phase_x0020_II_x0020_Preparation_x0020_of_x0020_minutes_x0020_and_x0020_report_x0020_to_x0020_AO_x0020__x0028_CD_x0029_" minOccurs="0"/>
                <xsd:element ref="ns2:ED_x0020_Phase_x0020_II_x0020_Preparation_x0020_of_x0020_minutes_x0020_and_x0020_report_x0020_to_x0020_AO_x0020__x0028_CD_x0029_" minOccurs="0"/>
                <xsd:element ref="ns2:DD_x0020_Phase_x0020_II_x0020_Preparation_x0020_of_x0020_minutes_x0020_and_x0020_report_x0020_to_x0020_AO_x0020__x0028_CD_x0029_" minOccurs="0"/>
                <xsd:element ref="ns2:SD_x0020_Phase_x0020_III_x0020_Documentation_x0020_preparation_x0020__x0028_CD_x0029_" minOccurs="0"/>
                <xsd:element ref="ns2:ED_x0020_Phase_x0020_III_x0020_Documentation_x0020_preparation_x0020__x0028_CD_x0029_" minOccurs="0"/>
                <xsd:element ref="ns2:DD_x0020_Phase_x0020_III_x0020_Documentation_x0020_preparation_x0020__x0028_CD_x0029_" minOccurs="0"/>
                <xsd:element ref="ns2:SD_x0020_Phase_x0020_III_x0020_Legal_x0020_verification_x0020_and_x0020_signature_x0020_AO_x0020__x0028_CD_x0029_" minOccurs="0"/>
                <xsd:element ref="ns2:ED_x0020_Phase_x0020_III_x0020_Legal_x0020_verification_x0020_and_x0020_signature_x0020_AO_x0020__x0028_CD_x0029_" minOccurs="0"/>
                <xsd:element ref="ns2:DD_x0020_Phase_x0020_III_x0020_Legal_x0020_verification_x0020_and_x0020_signature_x0020_AO_x0020__x0028_CD_x0029_" minOccurs="0"/>
                <xsd:element ref="ns2:SD_x0020_Phase_x0020_III_x0020_Dispatch_x0020_of_x0020_procurement_x0020_documents_x0020__x0028_CD_x0029_" minOccurs="0"/>
                <xsd:element ref="ns2:ED_x0020_Phase_x0020_III_x0020_Dispatch_x0020_of_x0020_procurement_x0020_documents_x0020__x0028_CD_x0029_" minOccurs="0"/>
                <xsd:element ref="ns2:DD_x0020_Phase_x0020_III_x0020_Dispatch_x0020_of_x0020_procurement_x0020_documents_x0020__x0028_CD_x0029_" minOccurs="0"/>
                <xsd:element ref="ns2:AOFullName" minOccurs="0"/>
                <xsd:element ref="ns2:SD_x0020_Submission_x0020_expression" minOccurs="0"/>
                <xsd:element ref="ns2:ED_x0020_Submission_x0020_expression" minOccurs="0"/>
                <xsd:element ref="ns2:SD_x0020_Reserve_x0020_list" minOccurs="0"/>
                <xsd:element ref="ns2:ED_x0020_Reserve_x0020_list" minOccurs="0"/>
                <xsd:element ref="ns2:DD_x0020_Reserve_x0020_list" minOccurs="0"/>
                <xsd:element ref="ns2:DD_x0020_Submission_x0020_expression" minOccurs="0"/>
                <xsd:element ref="ns2:DD_x0020_Dispatch_x0020_of_x0020_letters_x0020_to_x0020_experts" minOccurs="0"/>
                <xsd:element ref="ns2:SD_x0020_Dispatch_x0020_of_x0020_letters_x0020_to_x0020_experts" minOccurs="0"/>
                <xsd:element ref="ns2:ED_x0020_Dispatch_x0020_of_x0020_letters_x0020_to_x0020_experts" minOccurs="0"/>
                <xsd:element ref="ns2:EstimatedSTR" minOccurs="0"/>
                <xsd:element ref="ns2:ProjectOfficerSTR" minOccurs="0"/>
                <xsd:element ref="ns2:SD_x0020_consultation" minOccurs="0"/>
                <xsd:element ref="ns2:ED_x0020_consultation" minOccurs="0"/>
                <xsd:element ref="ns2:DD_x0020_consultation" minOccurs="0"/>
                <xsd:element ref="ns2:ED_x0020_request_x0020_submission_x0020_CPNEG" minOccurs="0"/>
                <xsd:element ref="ns2:SD_x0020_request_x0020_submission_x0020_CPNEG" minOccurs="0"/>
                <xsd:element ref="ns2:DD_x0020_request_x0020_submission_x0020_CPNEG" minOccurs="0"/>
                <xsd:element ref="ns2:TemplatesVersionCode" minOccurs="0"/>
                <xsd:element ref="ns2:FolderViewIndex"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8de78e-08bf-4a6a-94ee-645c1ed3e8a5" elementFormDefault="qualified">
    <xsd:import namespace="http://schemas.microsoft.com/office/2006/documentManagement/types"/>
    <xsd:import namespace="http://schemas.microsoft.com/office/infopath/2007/PartnerControls"/>
    <xsd:element name="UrlApproval" ma:index="8" nillable="true" ma:displayName="Url Approval" ma:format="Hyperlink" ma:internalName="UrlApproval">
      <xsd:complexType>
        <xsd:complexContent>
          <xsd:extension base="dms:URL">
            <xsd:sequence>
              <xsd:element name="Url" type="dms:ValidUrl" minOccurs="0" nillable="true"/>
              <xsd:element name="Description" type="xsd:string" nillable="true"/>
            </xsd:sequence>
          </xsd:extension>
        </xsd:complexContent>
      </xsd:complexType>
    </xsd:element>
    <xsd:element name="StatusDT" ma:index="9" nillable="true" ma:displayName="Status DT" ma:default="Draft" ma:format="Dropdown" ma:internalName="StatusDT">
      <xsd:simpleType>
        <xsd:restriction base="dms:Choice">
          <xsd:enumeration value="Error"/>
          <xsd:enumeration value="Active"/>
          <xsd:enumeration value="Deprecated"/>
          <xsd:enumeration value="Draft"/>
        </xsd:restriction>
      </xsd:simpleType>
    </xsd:element>
    <xsd:element name="TypePT" ma:index="10" nillable="true" ma:displayName="Type PT" ma:default="Optional" ma:format="Dropdown" ma:internalName="TypePT">
      <xsd:simpleType>
        <xsd:restriction base="dms:Choice">
          <xsd:enumeration value="Mandatory"/>
          <xsd:enumeration value="Optional"/>
        </xsd:restriction>
      </xsd:simpleType>
    </xsd:element>
    <xsd:element name="EMSA_x0020_Unit" ma:index="11" nillable="true" ma:displayName="EMSA Unit" ma:format="Dropdown" ma:internalName="EMSA_x0020_Unit">
      <xsd:simpleType>
        <xsd:restriction base="dms:Choice">
          <xsd:enumeration value="Executive Office"/>
          <xsd:enumeration value="1.0"/>
          <xsd:enumeration value="1.1"/>
          <xsd:enumeration value="1.2"/>
          <xsd:enumeration value="1.3"/>
          <xsd:enumeration value="2.0"/>
          <xsd:enumeration value="2.1"/>
          <xsd:enumeration value="2.2"/>
          <xsd:enumeration value="3.0"/>
          <xsd:enumeration value="3.1"/>
          <xsd:enumeration value="3.2"/>
          <xsd:enumeration value="3.3"/>
          <xsd:enumeration value="4.0"/>
          <xsd:enumeration value="4.1"/>
          <xsd:enumeration value="4.2"/>
          <xsd:enumeration value="A.1"/>
          <xsd:enumeration value="A.2"/>
          <xsd:enumeration value="A.3"/>
          <xsd:enumeration value="B.1"/>
          <xsd:enumeration value="B.2"/>
          <xsd:enumeration value="B.3"/>
          <xsd:enumeration value="C.1"/>
          <xsd:enumeration value="C.2"/>
          <xsd:enumeration value="C.3"/>
          <xsd:enumeration value="C.4"/>
          <xsd:enumeration value="C.0"/>
          <xsd:enumeration value="E.1"/>
        </xsd:restriction>
      </xsd:simpleType>
    </xsd:element>
    <xsd:element name="Project_x0020_Officer" ma:index="12" nillable="true" ma:displayName="Project Officer" ma:list="UserInfo" ma:SearchPeopleOnly="false" ma:SharePointGroup="0" ma:internalName="Project_x0020_Officer"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uthorising_x0020_Officer" ma:index="13" nillable="true" ma:displayName="Authorising Officer" ma:list="UserInfo" ma:SearchPeopleOnly="false" ma:SharePointGroup="0" ma:internalName="Authorising_x0020_Officer" ma:showField="Titl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eference_x0020_Number" ma:index="14" nillable="true" ma:displayName="Procurement Number" ma:internalName="Reference_x0020_Number">
      <xsd:simpleType>
        <xsd:restriction base="dms:Text"/>
      </xsd:simpleType>
    </xsd:element>
    <xsd:element name="Contract_x0020_title" ma:index="15" nillable="true" ma:displayName="Contract title" ma:internalName="Contract_x0020_title">
      <xsd:simpleType>
        <xsd:restriction base="dms:Note">
          <xsd:maxLength value="255"/>
        </xsd:restriction>
      </xsd:simpleType>
    </xsd:element>
    <xsd:element name="Description_x0020_of_x0020_contract" ma:index="16" nillable="true" ma:displayName="Contract description" ma:internalName="Description_x0020_of_x0020_contract">
      <xsd:simpleType>
        <xsd:restriction base="dms:Note"/>
      </xsd:simpleType>
    </xsd:element>
    <xsd:element name="Duration_x0020_of_x0020_contract" ma:index="17" nillable="true" ma:displayName="Contract duration" ma:internalName="Duration_x0020_of_x0020_contract">
      <xsd:simpleType>
        <xsd:restriction base="dms:Text"/>
      </xsd:simpleType>
    </xsd:element>
    <xsd:element name="Estimated_x0020_Value" ma:index="18" nillable="true" ma:displayName="Estimated Value" ma:internalName="Estimated_x0020_Value">
      <xsd:simpleType>
        <xsd:restriction base="dms:Currency"/>
      </xsd:simpleType>
    </xsd:element>
    <xsd:element name="Legal_x0020_Officer" ma:index="19" nillable="true" ma:displayName="Legal Officer" ma:list="UserInfo" ma:SearchPeopleOnly="false" ma:SharePointGroup="0" ma:internalName="Legal_x0020_Officer"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nitiating_x0020_Agent" ma:index="20" nillable="true" ma:displayName="Initiating Agent" ma:list="UserInfo" ma:SearchPeopleOnly="false" ma:SharePointGroup="0" ma:internalName="Initiating_x0020_Agent"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Financial_x0020_Verifier" ma:index="21" nillable="true" ma:displayName="Financial Verifier" ma:list="UserInfo" ma:SearchPeopleOnly="false" ma:SharePointGroup="0" ma:internalName="Financial_x0020_Verifier"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MSA_x0020_Unit_x0020_Name" ma:index="22" nillable="true" ma:displayName="EMSA Unit Name" ma:format="Dropdown" ma:internalName="EMSA_x0020_Unit_x0020_Name">
      <xsd:simpleType>
        <xsd:restriction base="dms:Choice">
          <xsd:enumeration value="Executive Office"/>
          <xsd:enumeration value="Department 1 - Sustainability &amp; Technical Assistance"/>
          <xsd:enumeration value="Sustainability"/>
          <xsd:enumeration value="Visits &amp; Inspections, Human Element"/>
          <xsd:enumeration value="Capacity Building"/>
          <xsd:enumeration value="Safety &amp; Security"/>
          <xsd:enumeration value="Surveillance"/>
          <xsd:enumeration value="Maritime Digital Services"/>
          <xsd:enumeration value="Digital Infrastructure"/>
          <xsd:enumeration value="Simplification"/>
          <xsd:enumeration value="Human Resources &amp; Internal Support"/>
          <xsd:enumeration value="Legal, Finance &amp; Facilities Support"/>
          <xsd:enumeration value="Legal, Finance &amp; Facilities"/>
          <xsd:enumeration value="Human Resources &amp; Internal Support"/>
          <xsd:enumeration value="Operations Support"/>
          <xsd:enumeration value="Visits &amp; Inspections"/>
          <xsd:enumeration value="Ship Safety"/>
          <xsd:enumeration value="Environment &amp; Capacity Building"/>
          <xsd:enumeration value="Pollution Response Services"/>
          <xsd:enumeration value="Vessel &amp; Port Reporting"/>
          <xsd:enumeration value="Maritime Surveillance"/>
          <xsd:enumeration value="Digitalisation &amp; Application Development"/>
          <xsd:enumeration value="Executive Office"/>
          <xsd:enumeration value="Coordination &amp; Innovation"/>
        </xsd:restriction>
      </xsd:simpleType>
    </xsd:element>
    <xsd:element name="Dedicated_x0020_e-mail_x0020_address" ma:index="23" nillable="true" ma:displayName="Dedicated e-mail address" ma:internalName="Dedicated_x0020_e_x002d_mail_x0020_address">
      <xsd:simpleType>
        <xsd:restriction base="dms:Text"/>
      </xsd:simpleType>
    </xsd:element>
    <xsd:element name="Contract_x0020_type" ma:index="24" nillable="true" ma:displayName="Contract type" ma:format="Dropdown" ma:internalName="Contract_x0020_type">
      <xsd:simpleType>
        <xsd:restriction base="dms:Choice">
          <xsd:enumeration value="Service Contract"/>
          <xsd:enumeration value="Framework Service Contract"/>
          <xsd:enumeration value="Supply Contract"/>
          <xsd:enumeration value="Framework Supply Contract"/>
          <xsd:enumeration value="Framework Contract (IT)"/>
          <xsd:enumeration value="IT Framework Contract"/>
          <xsd:enumeration value="ICT Framework Contract"/>
          <xsd:enumeration value="Framework Concession Contract"/>
          <xsd:enumeration value="Service Concession Contract"/>
          <xsd:enumeration value="Purchase Order"/>
          <xsd:enumeration value="Specific Contract"/>
          <xsd:enumeration value="Order Form"/>
          <xsd:enumeration value="Donation Agreement"/>
          <xsd:enumeration value="External Expert Services"/>
          <xsd:enumeration value="Administrative Arrangement"/>
          <xsd:enumeration value="Sale Contract"/>
        </xsd:restriction>
      </xsd:simpleType>
    </xsd:element>
    <xsd:element name="DD_x0020_preparation" ma:index="25" nillable="true" ma:displayName="DD preparation" ma:internalName="DD_x0020_preparation">
      <xsd:simpleType>
        <xsd:restriction base="dms:Number"/>
      </xsd:simpleType>
    </xsd:element>
    <xsd:element name="SD_x0020_preparation" ma:index="26" nillable="true" ma:displayName="SD preparation" ma:format="DateOnly" ma:internalName="SD_x0020_preparation">
      <xsd:simpleType>
        <xsd:restriction base="dms:DateTime"/>
      </xsd:simpleType>
    </xsd:element>
    <xsd:element name="ED_x0020_preparation" ma:index="27" nillable="true" ma:displayName="ED preparation" ma:format="DateOnly" ma:internalName="ED_x0020_preparation">
      <xsd:simpleType>
        <xsd:restriction base="dms:DateTime"/>
      </xsd:simpleType>
    </xsd:element>
    <xsd:element name="DD_x0020_Leg_x002f_Fin_x0020_and_x0020_AO" ma:index="28" nillable="true" ma:displayName="DD Leg/Fin and AO" ma:internalName="DD_x0020_Leg_x002F_Fin_x0020_and_x0020_AO">
      <xsd:simpleType>
        <xsd:restriction base="dms:Number"/>
      </xsd:simpleType>
    </xsd:element>
    <xsd:element name="SD_x0020_Leg_x002f_Fin_x0020_and_x0020_AO" ma:index="29" nillable="true" ma:displayName="SD Leg/Fin and AO" ma:format="DateOnly" ma:internalName="SD_x0020_Leg_x002F_Fin_x0020_and_x0020_AO">
      <xsd:simpleType>
        <xsd:restriction base="dms:DateTime"/>
      </xsd:simpleType>
    </xsd:element>
    <xsd:element name="ED_x0020_Leg_x002f_Fin_x0020_and_x0020_AO" ma:index="30" nillable="true" ma:displayName="ED Leg/Fin and AO" ma:format="DateOnly" ma:internalName="ED_x0020_Leg_x002F_Fin_x0020_and_x0020_AO">
      <xsd:simpleType>
        <xsd:restriction base="dms:DateTime"/>
      </xsd:simpleType>
    </xsd:element>
    <xsd:element name="DD_x0020_dispatch_x0020_contract_x0020_notice" ma:index="31" nillable="true" ma:displayName="DD dispatch contract notice" ma:internalName="DD_x0020_dispatch_x0020_contract_x0020_notice">
      <xsd:simpleType>
        <xsd:restriction base="dms:Number"/>
      </xsd:simpleType>
    </xsd:element>
    <xsd:element name="SD_x0020_dispatch_x0020_contract_x0020_notice" ma:index="32" nillable="true" ma:displayName="SD dispatch contract notice" ma:format="DateOnly" ma:internalName="SD_x0020_dispatch_x0020_contract_x0020_notice">
      <xsd:simpleType>
        <xsd:restriction base="dms:DateTime"/>
      </xsd:simpleType>
    </xsd:element>
    <xsd:element name="ED_x0020_dispatch_x0020_contract_x0020_notice" ma:index="33" nillable="true" ma:displayName="ED dispatch contract notice" ma:format="DateOnly" ma:internalName="ED_x0020_dispatch_x0020_contract_x0020_notice">
      <xsd:simpleType>
        <xsd:restriction base="dms:DateTime"/>
      </xsd:simpleType>
    </xsd:element>
    <xsd:element name="DD_x0020_submission" ma:index="34" nillable="true" ma:displayName="DD submission" ma:internalName="DD_x0020_submission">
      <xsd:simpleType>
        <xsd:restriction base="dms:Number"/>
      </xsd:simpleType>
    </xsd:element>
    <xsd:element name="SD_x0020_submission" ma:index="35" nillable="true" ma:displayName="SD submission" ma:format="DateOnly" ma:internalName="SD_x0020_submission">
      <xsd:simpleType>
        <xsd:restriction base="dms:DateTime"/>
      </xsd:simpleType>
    </xsd:element>
    <xsd:element name="ED_x0020_submission" ma:index="36" nillable="true" ma:displayName="ED submission" ma:format="DateOnly" ma:internalName="ED_x0020_submission">
      <xsd:simpleType>
        <xsd:restriction base="dms:DateTime"/>
      </xsd:simpleType>
    </xsd:element>
    <xsd:element name="DD_x0020_delay" ma:index="37" nillable="true" ma:displayName="DD delay" ma:internalName="DD_x0020_delay">
      <xsd:simpleType>
        <xsd:restriction base="dms:Number"/>
      </xsd:simpleType>
    </xsd:element>
    <xsd:element name="SD_x0020_delay" ma:index="38" nillable="true" ma:displayName="SD delay" ma:format="DateOnly" ma:internalName="SD_x0020_delay">
      <xsd:simpleType>
        <xsd:restriction base="dms:DateTime"/>
      </xsd:simpleType>
    </xsd:element>
    <xsd:element name="ED_x0020_delay" ma:index="39" nillable="true" ma:displayName="ED delay" ma:format="DateOnly" ma:internalName="ED_x0020_delay">
      <xsd:simpleType>
        <xsd:restriction base="dms:DateTime"/>
      </xsd:simpleType>
    </xsd:element>
    <xsd:element name="DD_x0020_opening" ma:index="40" nillable="true" ma:displayName="DD opening" ma:internalName="DD_x0020_opening">
      <xsd:simpleType>
        <xsd:restriction base="dms:Number"/>
      </xsd:simpleType>
    </xsd:element>
    <xsd:element name="SD_x0020_opening" ma:index="41" nillable="true" ma:displayName="SD opening" ma:format="DateOnly" ma:internalName="SD_x0020_opening">
      <xsd:simpleType>
        <xsd:restriction base="dms:DateTime"/>
      </xsd:simpleType>
    </xsd:element>
    <xsd:element name="ED_x0020_opening" ma:index="42" nillable="true" ma:displayName="ED opening" ma:format="DateOnly" ma:internalName="ED_x0020_opening">
      <xsd:simpleType>
        <xsd:restriction base="dms:DateTime"/>
      </xsd:simpleType>
    </xsd:element>
    <xsd:element name="DD_x0020_evaluation" ma:index="43" nillable="true" ma:displayName="DD evaluation" ma:internalName="DD_x0020_evaluation">
      <xsd:simpleType>
        <xsd:restriction base="dms:Number"/>
      </xsd:simpleType>
    </xsd:element>
    <xsd:element name="SD_x0020_evaluation" ma:index="44" nillable="true" ma:displayName="SD evaluation" ma:format="DateOnly" ma:internalName="SD_x0020_evaluation">
      <xsd:simpleType>
        <xsd:restriction base="dms:DateTime"/>
      </xsd:simpleType>
    </xsd:element>
    <xsd:element name="ED_x0020_evaluation" ma:index="45" nillable="true" ma:displayName="ED evaluation" ma:format="DateOnly" ma:internalName="ED_x0020_evaluation">
      <xsd:simpleType>
        <xsd:restriction base="dms:DateTime"/>
      </xsd:simpleType>
    </xsd:element>
    <xsd:element name="DD_x0020_report" ma:index="46" nillable="true" ma:displayName="DD report" ma:internalName="DD_x0020_report">
      <xsd:simpleType>
        <xsd:restriction base="dms:Number"/>
      </xsd:simpleType>
    </xsd:element>
    <xsd:element name="SD_x0020_report" ma:index="47" nillable="true" ma:displayName="SD report" ma:format="DateOnly" ma:internalName="SD_x0020_report">
      <xsd:simpleType>
        <xsd:restriction base="dms:DateTime"/>
      </xsd:simpleType>
    </xsd:element>
    <xsd:element name="ED_x0020_report" ma:index="48" nillable="true" ma:displayName="ED report" ma:format="DateOnly" ma:internalName="ED_x0020_report">
      <xsd:simpleType>
        <xsd:restriction base="dms:DateTime"/>
      </xsd:simpleType>
    </xsd:element>
    <xsd:element name="DD_x0020_LE" ma:index="49" nillable="true" ma:displayName="DD Legal Entity" ma:internalName="DD_x0020_LE">
      <xsd:simpleType>
        <xsd:restriction base="dms:Number"/>
      </xsd:simpleType>
    </xsd:element>
    <xsd:element name="SD_x0020_Legal_x0020_Entity" ma:index="50" nillable="true" ma:displayName="SD Legal Entity" ma:format="DateOnly" ma:internalName="SD_x0020_Legal_x0020_Entity">
      <xsd:simpleType>
        <xsd:restriction base="dms:DateTime"/>
      </xsd:simpleType>
    </xsd:element>
    <xsd:element name="ED_x0020_Legal_x0020_Entity" ma:index="51" nillable="true" ma:displayName="ED Legal Entity" ma:format="DateOnly" ma:internalName="ED_x0020_Legal_x0020_Entity">
      <xsd:simpleType>
        <xsd:restriction base="dms:DateTime"/>
      </xsd:simpleType>
    </xsd:element>
    <xsd:element name="DD_x0020_verification" ma:index="52" nillable="true" ma:displayName="DD verification" ma:internalName="DD_x0020_verification">
      <xsd:simpleType>
        <xsd:restriction base="dms:Number"/>
      </xsd:simpleType>
    </xsd:element>
    <xsd:element name="SD_x0020_verification" ma:index="53" nillable="true" ma:displayName="SD verification" ma:format="DateOnly" ma:internalName="SD_x0020_verification">
      <xsd:simpleType>
        <xsd:restriction base="dms:DateTime"/>
      </xsd:simpleType>
    </xsd:element>
    <xsd:element name="ED_x0020_verification" ma:index="54" nillable="true" ma:displayName="ED verification" ma:format="DateOnly" ma:internalName="ED_x0020_verification">
      <xsd:simpleType>
        <xsd:restriction base="dms:DateTime"/>
      </xsd:simpleType>
    </xsd:element>
    <xsd:element name="DD_x0020_letters" ma:index="55" nillable="true" ma:displayName="DD letters" ma:internalName="DD_x0020_letters">
      <xsd:simpleType>
        <xsd:restriction base="dms:Number"/>
      </xsd:simpleType>
    </xsd:element>
    <xsd:element name="SD_x0020_letters" ma:index="56" nillable="true" ma:displayName="SD letters" ma:format="DateOnly" ma:internalName="SD_x0020_letters">
      <xsd:simpleType>
        <xsd:restriction base="dms:DateTime"/>
      </xsd:simpleType>
    </xsd:element>
    <xsd:element name="ED_x0020_letters" ma:index="57" nillable="true" ma:displayName="ED letters" ma:format="DateOnly" ma:internalName="ED_x0020_letters">
      <xsd:simpleType>
        <xsd:restriction base="dms:DateTime"/>
      </xsd:simpleType>
    </xsd:element>
    <xsd:element name="DD_x0020_moratorium" ma:index="58" nillable="true" ma:displayName="DD moratorium" ma:internalName="DD_x0020_moratorium">
      <xsd:simpleType>
        <xsd:restriction base="dms:Number"/>
      </xsd:simpleType>
    </xsd:element>
    <xsd:element name="SD_x0020_moratorium" ma:index="59" nillable="true" ma:displayName="SD moratorium" ma:format="DateOnly" ma:internalName="SD_x0020_moratorium">
      <xsd:simpleType>
        <xsd:restriction base="dms:DateTime"/>
      </xsd:simpleType>
    </xsd:element>
    <xsd:element name="ED_x0020_moratorium" ma:index="60" nillable="true" ma:displayName="ED moratorium" ma:format="DateOnly" ma:internalName="ED_x0020_moratorium">
      <xsd:simpleType>
        <xsd:restriction base="dms:DateTime"/>
      </xsd:simpleType>
    </xsd:element>
    <xsd:element name="DD_x0020_signature" ma:index="61" nillable="true" ma:displayName="DD signature" ma:internalName="DD_x0020_signature">
      <xsd:simpleType>
        <xsd:restriction base="dms:Number"/>
      </xsd:simpleType>
    </xsd:element>
    <xsd:element name="SD_x0020_signature" ma:index="62" nillable="true" ma:displayName="SD signature" ma:format="DateOnly" ma:internalName="SD_x0020_signature">
      <xsd:simpleType>
        <xsd:restriction base="dms:DateTime"/>
      </xsd:simpleType>
    </xsd:element>
    <xsd:element name="ED_x0020_signature" ma:index="63" nillable="true" ma:displayName="ED signature" ma:format="DateOnly" ma:internalName="ED_x0020_signature">
      <xsd:simpleType>
        <xsd:restriction base="dms:DateTime"/>
      </xsd:simpleType>
    </xsd:element>
    <xsd:element name="DD_x0020_award_x0020_notice" ma:index="64" nillable="true" ma:displayName="DD award notice" ma:internalName="DD_x0020_award_x0020_notice">
      <xsd:simpleType>
        <xsd:restriction base="dms:Number"/>
      </xsd:simpleType>
    </xsd:element>
    <xsd:element name="SD_x0020_award_x0020_notice" ma:index="65" nillable="true" ma:displayName="SD award notice" ma:format="DateOnly" ma:internalName="SD_x0020_award_x0020_notice">
      <xsd:simpleType>
        <xsd:restriction base="dms:DateTime"/>
      </xsd:simpleType>
    </xsd:element>
    <xsd:element name="ED_x0020_award_x0020_notice" ma:index="66" nillable="true" ma:displayName="ED award notice" ma:format="DateOnly" ma:internalName="ED_x0020_award_x0020_notice">
      <xsd:simpleType>
        <xsd:restriction base="dms:DateTime"/>
      </xsd:simpleType>
    </xsd:element>
    <xsd:element name="Budget_x0020_line" ma:index="67" nillable="true" ma:displayName="Budget line" ma:internalName="Budget_x0020_line">
      <xsd:simpleType>
        <xsd:restriction base="dms:Text"/>
      </xsd:simpleType>
    </xsd:element>
    <xsd:element name="DD_x0020_dispatch_x0020_of_x0020_tender" ma:index="68" nillable="true" ma:displayName="DD dispatch of tender" ma:internalName="DD_x0020_dispatch_x0020_of_x0020_tender0">
      <xsd:simpleType>
        <xsd:restriction base="dms:Number"/>
      </xsd:simpleType>
    </xsd:element>
    <xsd:element name="SD_x0020_dispatch_x0020_of_x0020_tender" ma:index="69" nillable="true" ma:displayName="SD dispatch of tender" ma:format="DateOnly" ma:internalName="SD_x0020_dispatch_x0020_of_x0020_tender">
      <xsd:simpleType>
        <xsd:restriction base="dms:DateTime"/>
      </xsd:simpleType>
    </xsd:element>
    <xsd:element name="ED_x0020_dispatch_x0020_of_x0020_tender" ma:index="70" nillable="true" ma:displayName="ED dispatch of tender" ma:format="DateOnly" ma:internalName="ED_x0020_dispatch_x0020_of_x0020_tender">
      <xsd:simpleType>
        <xsd:restriction base="dms:DateTime"/>
      </xsd:simpleType>
    </xsd:element>
    <xsd:element name="Title_x0020_of_x0020_the_x0020_Authorising_x0020_Officer" ma:index="71" nillable="true" ma:displayName="Title of the Authorising Officer" ma:format="Dropdown" ma:internalName="Title_x0020_of_x0020_the_x0020_Authorising_x0020_Officer0">
      <xsd:simpleType>
        <xsd:restriction base="dms:Choice">
          <xsd:enumeration value="Executive Director"/>
          <xsd:enumeration value="Head of the Executive Office"/>
          <xsd:enumeration value="Head of Sustainability &amp; Technical Assistance - Department 1"/>
          <xsd:enumeration value="Head of Safety, Security &amp; Surveillance - Department 2"/>
          <xsd:enumeration value="Head of Digital Services &amp; Simplification - Department 3"/>
          <xsd:enumeration value="Acting Head of Digital Services &amp; Simplification - Department 3"/>
          <xsd:enumeration value="Head of Corporate Services - Department 4"/>
          <xsd:enumeration value="Acting Head of Corporate Services - Department 4"/>
          <xsd:enumeration value="Head of Sustainability - Unit 1.1"/>
          <xsd:enumeration value="Head of Visits &amp; Inspections, Human Element - Unit 1.2"/>
          <xsd:enumeration value="Head of Capacity Building - Unit 1.3"/>
          <xsd:enumeration value="Head of Safety &amp; Security - Unit 2.1"/>
          <xsd:enumeration value="Head of Surveillance - Unit 2.2"/>
          <xsd:enumeration value="Acting Head of Surveillance - Unit 2.2"/>
          <xsd:enumeration value="Head of Maritime Digital Services - Unit 3.1"/>
          <xsd:enumeration value="Acting Head of Maritime Digital Services - Unit 3.1"/>
          <xsd:enumeration value="Head of Digital Infrastructure - Unit 3.2"/>
          <xsd:enumeration value="Head of Simplification - Unit 3.3"/>
          <xsd:enumeration value="Head of Human Resources - Unit 4.1"/>
          <xsd:enumeration value="Head of Legal, Finance &amp; Facilities - Unit 4.2"/>
          <xsd:enumeration value="Head of the Executive Office"/>
          <xsd:enumeration value="Head of Corporate Services - Department A"/>
          <xsd:enumeration value="Head of Safety &amp; Standards - Department B"/>
          <xsd:enumeration value="Head of Operations - Department C"/>
          <xsd:enumeration value="Head of Human Resources &amp; Internal Support - Unit A.1"/>
          <xsd:enumeration value="Head of Legal, Financial &amp; Facilities Support - Unit A.2"/>
          <xsd:enumeration value="Head of Operations Support - Unit A.3"/>
          <xsd:enumeration value="Head of Visits &amp; Inspections - Unit B.1"/>
          <xsd:enumeration value="Head of Ship Safety - Unit B.2"/>
          <xsd:enumeration value="Head of Environment &amp; Capacity Building - Unit B.3"/>
          <xsd:enumeration value="Head of Pollution Response Services - Unit C.1"/>
          <xsd:enumeration value="Head of Vessel &amp; Port Reporting - Unit C.2"/>
          <xsd:enumeration value="Head of Maritime Surveillance - Unit C.3"/>
          <xsd:enumeration value="Head of Digitalisation &amp; Application Development - Unit C.4"/>
          <xsd:enumeration value="Acting Head of Legal, Finance &amp; Facilities - Unit 4.2"/>
        </xsd:restriction>
      </xsd:simpleType>
    </xsd:element>
    <xsd:element name="DD_x0020_Memorandum_x0020__x0028_SNEG_x0029_" ma:index="72" nillable="true" ma:displayName="DD Moratorium (SNEG)" ma:internalName="DD_x0020_Memorandum_x0020__x0028_SNEG_x0029_">
      <xsd:simpleType>
        <xsd:restriction base="dms:Number"/>
      </xsd:simpleType>
    </xsd:element>
    <xsd:element name="ED_x0020_Moratorium_x0020__x0028_SNEG_x0029_" ma:index="73" nillable="true" ma:displayName="ED Moratorium (SNEG)" ma:format="DateOnly" ma:internalName="ED_x0020_Moratorium_x0020__x0028_SNEG_x0029_">
      <xsd:simpleType>
        <xsd:restriction base="dms:DateTime"/>
      </xsd:simpleType>
    </xsd:element>
    <xsd:element name="SD_x0020_Moratorium_x0020__x0028_SNEG_x0029_" ma:index="74" nillable="true" ma:displayName="SD Moratorium (SNEG)" ma:format="DateOnly" ma:internalName="SD_x0020_Moratorium_x0020__x0028_SNEG_x0029_">
      <xsd:simpleType>
        <xsd:restriction base="dms:DateTime"/>
      </xsd:simpleType>
    </xsd:element>
    <xsd:element name="SD_x0020_Application_x0020_submission" ma:index="75" nillable="true" ma:displayName="SD Application submission" ma:format="DateOnly" ma:internalName="SD_x0020_Application_x0020_submission">
      <xsd:simpleType>
        <xsd:restriction base="dms:DateTime"/>
      </xsd:simpleType>
    </xsd:element>
    <xsd:element name="ED_x0020_Application_x0020_submission" ma:index="76" nillable="true" ma:displayName="ED Application submission" ma:format="DateOnly" ma:internalName="ED_x0020_Application_x0020_submission">
      <xsd:simpleType>
        <xsd:restriction base="dms:DateTime"/>
      </xsd:simpleType>
    </xsd:element>
    <xsd:element name="DD_x0020_Application_x0020_submission" ma:index="77" nillable="true" ma:displayName="DD Application submission" ma:internalName="DD_x0020_Application_x0020_submission">
      <xsd:simpleType>
        <xsd:restriction base="dms:Number"/>
      </xsd:simpleType>
    </xsd:element>
    <xsd:element name="SD_x0020_Application_x0020_delay" ma:index="78" nillable="true" ma:displayName="SD Application delay" ma:format="DateOnly" ma:internalName="SD_x0020_Application_x0020_delay">
      <xsd:simpleType>
        <xsd:restriction base="dms:DateTime"/>
      </xsd:simpleType>
    </xsd:element>
    <xsd:element name="ED_x0020_Application_x0020_delay" ma:index="79" nillable="true" ma:displayName="ED Application delay" ma:format="DateOnly" ma:internalName="ED_x0020_Application_x0020_delay">
      <xsd:simpleType>
        <xsd:restriction base="dms:DateTime"/>
      </xsd:simpleType>
    </xsd:element>
    <xsd:element name="DD_x0020_Application_x0020_delay" ma:index="80" nillable="true" ma:displayName="DD Application delay" ma:internalName="DD_x0020_Application_x0020_delay">
      <xsd:simpleType>
        <xsd:restriction base="dms:Number"/>
      </xsd:simpleType>
    </xsd:element>
    <xsd:element name="SD_x0020_Appliction_x0020_preparation" ma:index="81" nillable="true" ma:displayName="SD Appliction preparation" ma:format="DateOnly" ma:internalName="SD_x0020_Appliction_x0020_preparation">
      <xsd:simpleType>
        <xsd:restriction base="dms:DateTime"/>
      </xsd:simpleType>
    </xsd:element>
    <xsd:element name="ED_x0020_Application_x0020_preparation" ma:index="82" nillable="true" ma:displayName="ED Application preparation" ma:format="DateOnly" ma:internalName="ED_x0020_Application_x0020_preparation">
      <xsd:simpleType>
        <xsd:restriction base="dms:DateTime"/>
      </xsd:simpleType>
    </xsd:element>
    <xsd:element name="DD_x0020_Application_x0020_preparation" ma:index="83" nillable="true" ma:displayName="DD Application preparation" ma:internalName="DD_x0020_Application_x0020_preparation">
      <xsd:simpleType>
        <xsd:restriction base="dms:Number"/>
      </xsd:simpleType>
    </xsd:element>
    <xsd:element name="SD_x0020_Application_x0020_Leg_x002f_Fin_x0020_and_x0020_AO" ma:index="84" nillable="true" ma:displayName="SD Application Leg/Fin and AO" ma:format="DateOnly" ma:internalName="SD_x0020_Application_x0020_Leg_x002F_Fin_x0020_and_x0020_AO">
      <xsd:simpleType>
        <xsd:restriction base="dms:DateTime"/>
      </xsd:simpleType>
    </xsd:element>
    <xsd:element name="ED_x0020_Application_x0020_Leg_x002f_Fin_x0020_and_x0020_AO" ma:index="85" nillable="true" ma:displayName="ED Application Leg/Fin and AO" ma:format="DateOnly" ma:internalName="ED_x0020_Application_x0020_Leg_x002F_Fin_x0020_and_x0020_AO">
      <xsd:simpleType>
        <xsd:restriction base="dms:DateTime"/>
      </xsd:simpleType>
    </xsd:element>
    <xsd:element name="DD_x0020_Application_x0020_Leg_x002f_Fin_x0020_and_x0020_AO" ma:index="86" nillable="true" ma:displayName="DD Application Leg/Fin and AO" ma:internalName="DD_x0020_Application_x0020_Leg_x002F_Fin_x0020_and_x0020_AO">
      <xsd:simpleType>
        <xsd:restriction base="dms:Number"/>
      </xsd:simpleType>
    </xsd:element>
    <xsd:element name="SD_x0020_Application_x0020_opening" ma:index="87" nillable="true" ma:displayName="SD Application opening" ma:format="DateOnly" ma:internalName="SD_x0020_Application_x0020_opening">
      <xsd:simpleType>
        <xsd:restriction base="dms:DateTime"/>
      </xsd:simpleType>
    </xsd:element>
    <xsd:element name="ED_x0020_Application_x0020_opening" ma:index="88" nillable="true" ma:displayName="ED Application opening" ma:format="DateOnly" ma:internalName="ED_x0020_Application_x0020_opening">
      <xsd:simpleType>
        <xsd:restriction base="dms:DateTime"/>
      </xsd:simpleType>
    </xsd:element>
    <xsd:element name="DD_x0020_Application_x0020_opening" ma:index="89" nillable="true" ma:displayName="DD Application opening" ma:internalName="DD_x0020_Application_x0020_opening">
      <xsd:simpleType>
        <xsd:restriction base="dms:Number"/>
      </xsd:simpleType>
    </xsd:element>
    <xsd:element name="SD_x0020_Application_x0020_evaluation" ma:index="90" nillable="true" ma:displayName="SD Application evaluation" ma:format="DateOnly" ma:internalName="SD_x0020_Application_x0020_evaluation">
      <xsd:simpleType>
        <xsd:restriction base="dms:DateTime"/>
      </xsd:simpleType>
    </xsd:element>
    <xsd:element name="ED_x0020_Application_x0020_evaluation" ma:index="91" nillable="true" ma:displayName="ED Application evaluation" ma:format="DateOnly" ma:internalName="ED_x0020_Application_x0020_evaluation">
      <xsd:simpleType>
        <xsd:restriction base="dms:DateTime"/>
      </xsd:simpleType>
    </xsd:element>
    <xsd:element name="DD_x0020_Application_x0020_evaluation" ma:index="92" nillable="true" ma:displayName="DD Application evaluation" ma:internalName="DD_x0020_Application_x0020_evaluation">
      <xsd:simpleType>
        <xsd:restriction base="dms:Number"/>
      </xsd:simpleType>
    </xsd:element>
    <xsd:element name="SD_x0020_Application_x0020_report" ma:index="93" nillable="true" ma:displayName="SD Application report" ma:format="DateOnly" ma:internalName="SD_x0020_Application_x0020_report">
      <xsd:simpleType>
        <xsd:restriction base="dms:DateTime"/>
      </xsd:simpleType>
    </xsd:element>
    <xsd:element name="ED_x0020_Application_x0020_report" ma:index="94" nillable="true" ma:displayName="ED Application report" ma:format="DateOnly" ma:internalName="ED_x0020_Application_x0020_report">
      <xsd:simpleType>
        <xsd:restriction base="dms:DateTime"/>
      </xsd:simpleType>
    </xsd:element>
    <xsd:element name="DD_x0020_Application_x0020_report" ma:index="95" nillable="true" ma:displayName="DD Application report" ma:internalName="DD_x0020_Application_x0020_report">
      <xsd:simpleType>
        <xsd:restriction base="dms:Number"/>
      </xsd:simpleType>
    </xsd:element>
    <xsd:element name="SD_x0020_End_x0020_of_x0020_Phase_x0020_1_x0020_Leg_x002f_Fin_x0020_and_x0020_AO" ma:index="96" nillable="true" ma:displayName="SD End of Phase I Leg/Fin and AO" ma:format="DateOnly" ma:internalName="SD_x0020_End_x0020_of_x0020_Phase_x0020_1_x0020_Leg_x002F_Fin_x0020_and_x0020_AO">
      <xsd:simpleType>
        <xsd:restriction base="dms:DateTime"/>
      </xsd:simpleType>
    </xsd:element>
    <xsd:element name="ED_x0020_End_x0020_of_x0020_Phase_x0020_1_x0020_Leg_x002f_Fin_x0020_and_x0020_AO" ma:index="97" nillable="true" ma:displayName="ED End of Phase I Leg/Fin and AO" ma:format="DateOnly" ma:internalName="ED_x0020_End_x0020_of_x0020_Phase_x0020_1_x0020_Leg_x002F_Fin_x0020_and_x0020_AO">
      <xsd:simpleType>
        <xsd:restriction base="dms:DateTime"/>
      </xsd:simpleType>
    </xsd:element>
    <xsd:element name="DD_x0020_End_x0020_of_x0020_Phase_x0020_1_x0020_Leg_x002f_Fin_x0020_and_x0020_AO" ma:index="98" nillable="true" ma:displayName="DD End of Phase I Leg/Fin and AO" ma:internalName="DD_x0020_End_x0020_of_x0020_Phase_x0020_1_x0020_Leg_x002F_Fin_x0020_and_x0020_AO">
      <xsd:simpleType>
        <xsd:restriction base="dms:Number"/>
      </xsd:simpleType>
    </xsd:element>
    <xsd:element name="ED_x0020_Phase_x0020_II_x0020_dispatch" ma:index="99" nillable="true" ma:displayName="ED Phase II dispatch" ma:format="DateOnly" ma:internalName="ED_x0020_Phase_x0020_II_x0020_dispatch">
      <xsd:simpleType>
        <xsd:restriction base="dms:DateTime"/>
      </xsd:simpleType>
    </xsd:element>
    <xsd:element name="DD_x0020_Phase_x0020_II_x0020_dispatch" ma:index="100" nillable="true" ma:displayName="DD Phase II dispatch" ma:internalName="DD_x0020_Phase_x0020_II_x0020_dispatch">
      <xsd:simpleType>
        <xsd:restriction base="dms:Number"/>
      </xsd:simpleType>
    </xsd:element>
    <xsd:element name="SD_x0020_Evaluation_x0020_and_x0020_negotiations" ma:index="101" nillable="true" ma:displayName="SD Evaluation and negotiations" ma:format="DateOnly" ma:internalName="SD_x0020_Evaluation_x0020_and_x0020_negotiations">
      <xsd:simpleType>
        <xsd:restriction base="dms:DateTime"/>
      </xsd:simpleType>
    </xsd:element>
    <xsd:element name="ED_x0020_Evaluation_x0020_and_x0020_negotiations" ma:index="102" nillable="true" ma:displayName="ED Evaluation and negotiations" ma:format="DateOnly" ma:internalName="ED_x0020_Evaluation_x0020_and_x0020_negotiations">
      <xsd:simpleType>
        <xsd:restriction base="dms:DateTime"/>
      </xsd:simpleType>
    </xsd:element>
    <xsd:element name="DD_x0020_Evaluation_x0020_and_x0020_negotiations" ma:index="103" nillable="true" ma:displayName="DD Evaluation and negotiations" ma:internalName="DD_x0020_Evaluation_x0020_and_x0020_negotiations">
      <xsd:simpleType>
        <xsd:restriction base="dms:Number"/>
      </xsd:simpleType>
    </xsd:element>
    <xsd:element name="SD_x0020_Phase_x0020_II_x0020_dispatch" ma:index="104" nillable="true" ma:displayName="SD Phase II dispatch" ma:format="DateOnly" ma:internalName="SD_x0020_Phase_x0020_II_x0020_dispatch">
      <xsd:simpleType>
        <xsd:restriction base="dms:DateTime"/>
      </xsd:simpleType>
    </xsd:element>
    <xsd:element name="SD_x0020_Request_x0020_to_x0020_participate_x0020_" ma:index="105" nillable="true" ma:displayName="SD Phase I Request to participate (CD)" ma:format="DateOnly" ma:internalName="SD_x0020_Request_x0020_to_x0020_participate_x0020_">
      <xsd:simpleType>
        <xsd:restriction base="dms:DateTime"/>
      </xsd:simpleType>
    </xsd:element>
    <xsd:element name="ED_x0020_Request_x0020_to_x0020_participate" ma:index="106" nillable="true" ma:displayName="ED Phase I Request to participate (CD)" ma:format="DateOnly" ma:internalName="ED_x0020_Request_x0020_to_x0020_participate">
      <xsd:simpleType>
        <xsd:restriction base="dms:DateTime"/>
      </xsd:simpleType>
    </xsd:element>
    <xsd:element name="DD_x0020_Request_x0020_to_x0020_participate" ma:index="107" nillable="true" ma:displayName="DD Request to participate" ma:internalName="DD_x0020_Request_x0020_to_x0020_participate">
      <xsd:simpleType>
        <xsd:restriction base="dms:Number"/>
      </xsd:simpleType>
    </xsd:element>
    <xsd:element name="SD_x0020_Request_x0020_to_x0020_participate_x0020_postal_x0020_delay_x0020__x0028_CD_x0029_" ma:index="108" nillable="true" ma:displayName="SD Phase I Request to participate postal delay (CD)" ma:format="DateOnly" ma:internalName="SD_x0020_Request_x0020_to_x0020_participate_x0020_postal_x0020_delay_x0020__x0028_CD_x0029_">
      <xsd:simpleType>
        <xsd:restriction base="dms:DateTime"/>
      </xsd:simpleType>
    </xsd:element>
    <xsd:element name="ED_x0020_Phase_x0020_I_x0020_Request_x0020_to_x0020_participate_x0020_postal_x0020_delay_x0020_CD" ma:index="109" nillable="true" ma:displayName="ED Phase I Request to participate postal delay (CD)" ma:format="DateOnly" ma:internalName="ED_x0020_Phase_x0020_I_x0020_Request_x0020_to_x0020_participate_x0020_postal_x0020_delay_x0020_CD">
      <xsd:simpleType>
        <xsd:restriction base="dms:DateTime"/>
      </xsd:simpleType>
    </xsd:element>
    <xsd:element name="DD_x0020_Phase_x0020_I_x0020_Request_x0020_to_x0020_participate_x0020_postal_x0020_delay_x0020_CD" ma:index="110" nillable="true" ma:displayName="DD Phase I Request to participate postal delay (CD)" ma:internalName="DD_x0020_Phase_x0020_I_x0020_Request_x0020_to_x0020_participate_x0020_postal_x0020_delay_x0020_CD">
      <xsd:simpleType>
        <xsd:restriction base="dms:Number"/>
      </xsd:simpleType>
    </xsd:element>
    <xsd:element name="SD_x0020_Phase_x0020_I_x0020_Opening_x0020__x0028_CD_x0029_" ma:index="111" nillable="true" ma:displayName="SD Phase I Opening (CD)" ma:format="DateOnly" ma:internalName="SD_x0020_Phase_x0020_I_x0020_Opening_x0020__x0028_CD_x0029_">
      <xsd:simpleType>
        <xsd:restriction base="dms:DateTime"/>
      </xsd:simpleType>
    </xsd:element>
    <xsd:element name="ED_x0020_Phase_x0020_I_x0020_Opening_x0020_CD" ma:index="112" nillable="true" ma:displayName="ED Phase I Opening (CD)" ma:format="DateOnly" ma:internalName="ED_x0020_Phase_x0020_I_x0020_Opening_x0020_CD">
      <xsd:simpleType>
        <xsd:restriction base="dms:DateTime"/>
      </xsd:simpleType>
    </xsd:element>
    <xsd:element name="DD_x0020_Phase_x0020_I_x0020_Opening_x0020_CD" ma:index="113" nillable="true" ma:displayName="DD Phase I Opening (CD)" ma:internalName="DD_x0020_Phase_x0020_I_x0020_Opening_x0020_CD">
      <xsd:simpleType>
        <xsd:restriction base="dms:Number"/>
      </xsd:simpleType>
    </xsd:element>
    <xsd:element name="SD_x0020_Phase_x0020_I_x0020_Evaluation_x0020_CD" ma:index="114" nillable="true" ma:displayName="SD Phase I Evaluation (CD)" ma:format="DateOnly" ma:internalName="SD_x0020_Phase_x0020_I_x0020_Evaluation_x0020_CD">
      <xsd:simpleType>
        <xsd:restriction base="dms:DateTime"/>
      </xsd:simpleType>
    </xsd:element>
    <xsd:element name="ED_x0020_Phase_x0020_I_x0020_Evaluation_x0020_CD" ma:index="115" nillable="true" ma:displayName="ED Phase I Evaluation (CD)" ma:format="DateOnly" ma:internalName="ED_x0020_Phase_x0020_I_x0020_Evaluation_x0020_CD">
      <xsd:simpleType>
        <xsd:restriction base="dms:DateTime"/>
      </xsd:simpleType>
    </xsd:element>
    <xsd:element name="DD_x0020_Phase_x0020_I_x0020_Evaluation_x0020_CD" ma:index="116" nillable="true" ma:displayName="DD Phase I Evaluation (CD)" ma:internalName="DD_x0020_Phase_x0020_I_x0020_Evaluation_x0020_CD">
      <xsd:simpleType>
        <xsd:restriction base="dms:Number"/>
      </xsd:simpleType>
    </xsd:element>
    <xsd:element name="Phase_x0020_I_x0020_DD_x0020_Preparation_x0020_of_x0020_minutes_x0020_and_x0020_report_x0020_to_x0020_AO_x0020__x0028_CD_x0029_" ma:index="117" nillable="true" ma:displayName="DD Phase I Preparation of minutes and report to AO (CD)" ma:internalName="Phase_x0020_I_x0020_DD_x0020_Preparation_x0020_of_x0020_minutes_x0020_and_x0020_report_x0020_to_x0020_AO_x0020__x0028_CD_x0029_">
      <xsd:simpleType>
        <xsd:restriction base="dms:Number"/>
      </xsd:simpleType>
    </xsd:element>
    <xsd:element name="Phase_x0020_I_x0020_SD_x0020_Preparation_x0020_of_x0020_minutes_x0020_and_x0020_report_x0020_to_x0020_AO_x0020__x0028_CD_x0029_" ma:index="118" nillable="true" ma:displayName="SD Phase I Preparation of minutes and report to AO (CD)" ma:format="DateOnly" ma:internalName="Phase_x0020_I_x0020_SD_x0020_Preparation_x0020_of_x0020_minutes_x0020_and_x0020_report_x0020_to_x0020_AO_x0020__x0028_CD_x0029_">
      <xsd:simpleType>
        <xsd:restriction base="dms:DateTime"/>
      </xsd:simpleType>
    </xsd:element>
    <xsd:element name="Phase_x0020_I_x0020_ED_x0020_Preparation_x0020_of_x0020_minutes_x0020_and_x0020_report_x0020_to_x0020_AO_x0020__x0028_CD_x0029_" ma:index="119" nillable="true" ma:displayName="ED Phase I Preparation of minutes and report to AO (CD)" ma:format="DateOnly" ma:internalName="Phase_x0020_I_x0020_ED_x0020_Preparation_x0020_of_x0020_minutes_x0020_and_x0020_report_x0020_to_x0020_AO_x0020__x0028_CD_x0029_">
      <xsd:simpleType>
        <xsd:restriction base="dms:DateTime"/>
      </xsd:simpleType>
    </xsd:element>
    <xsd:element name="DD_x0020_End_x0020_of_x0020_Phase_x0020_II_x0020_and_x0020_Launch_x0020_of_x0020_Phase_x0020_III_x0020_Legal_x0020_and_x0020_Finance_x0020_Verification_x0020__x0028_CD_x0029_" ma:index="120" nillable="true" ma:displayName="DD End of Phase II and Launch of Phase III Legal Verification (CD)" ma:internalName="DD_x0020_End_x0020_of_x0020_Phase_x0020_II_x0020_and_x0020_Launch_x0020_of_x0020_Phase_x0020_III_x0020_Legal_x0020_and_x0020_Finance_x0020_Verification_x0020__x0028_CD_x0029_">
      <xsd:simpleType>
        <xsd:restriction base="dms:Number"/>
      </xsd:simpleType>
    </xsd:element>
    <xsd:element name="SD_x0020_End_x0020_of_x0020_Phase_x0020_II_x0020_and_x0020_Launch_x0020_of_x0020_Phase_x0020_III_x0020_Legal_x0020_and_x0020_Finance_x0020_Verification_x0020__x0028_CD_x0029_" ma:index="121" nillable="true" ma:displayName="SD End of Phase II and Launch of Phase III Legal Verification (CD)" ma:format="DateOnly" ma:internalName="SD_x0020_End_x0020_of_x0020_Phase_x0020_II_x0020_and_x0020_Launch_x0020_of_x0020_Phase_x0020_III_x0020_Legal_x0020_and_x0020_Finance_x0020_Verification_x0020__x0028_CD_x0029_">
      <xsd:simpleType>
        <xsd:restriction base="dms:DateTime"/>
      </xsd:simpleType>
    </xsd:element>
    <xsd:element name="ED_x0020_End_x0020_of_x0020_Phase_x0020_II_x0020_and_x0020_Launch_x0020_of_x0020_Phase_x0020_III_x0020_Legal_x0020_and_x0020_Finance_x0020_Verification_x0020__x0028_CD_x0029_" ma:index="122" nillable="true" ma:displayName="ED End of Phase II and Launch of Phase III Legal Verification (CD)" ma:format="DateOnly" ma:internalName="ED_x0020_End_x0020_of_x0020_Phase_x0020_II_x0020_and_x0020_Launch_x0020_of_x0020_Phase_x0020_III_x0020_Legal_x0020_and_x0020_Finance_x0020_Verification_x0020__x0028_CD_x0029_">
      <xsd:simpleType>
        <xsd:restriction base="dms:DateTime"/>
      </xsd:simpleType>
    </xsd:element>
    <xsd:element name="DD_x0020_Phase_x0020_I_x0020_Send_x0020_out_x0020_invitaton_x0020_to_x0020_take_x0020_part_x0020_in_x0020_the_x0020_dialogue_x0020_and_x0020_rejection_x0020_letters_x0020__x0028_CD_x0029_" ma:index="123" nillable="true" ma:displayName="DD Phase I Send out invitaton to take part in the dialogue and rejection letters (CD)" ma:internalName="DD_x0020_Phase_x0020_I_x0020_Send_x0020_out_x0020_invitaton_x0020_to_x0020_take_x0020_part_x0020_in_x0020_the_x0020_dialogue_x0020_and_x0020_rejection_x0020_letters_x0020__x0028_CD_x0029_">
      <xsd:simpleType>
        <xsd:restriction base="dms:Number"/>
      </xsd:simpleType>
    </xsd:element>
    <xsd:element name="SD_x0020_Phase_x0020_I_x0020_Send_x0020_out_x0020_invitaton_x0020_to_x0020_take_x0020_part_x0020_in_x0020_the_x0020_dialogue_x0020_and_x0020_rejection_x0020_letters_x0020__x0028_CD_x0029_" ma:index="124" nillable="true" ma:displayName="SD Phase I Send out invitaton to take part in the dialogue and rejection letters (CD)" ma:format="DateOnly" ma:internalName="SD_x0020_Phase_x0020_I_x0020_Send_x0020_out_x0020_invitaton_x0020_to_x0020_take_x0020_part_x0020_in_x0020_the_x0020_dialogue_x0020_and_x0020_rejection_x0020_letters_x0020__x0028_CD_x0029_">
      <xsd:simpleType>
        <xsd:restriction base="dms:DateTime"/>
      </xsd:simpleType>
    </xsd:element>
    <xsd:element name="ED_x0020_Phase_x0020_I_x0020_Send_x0020_out_x0020_invitaton_x0020_to_x0020_take_x0020_part_x0020_in_x0020_the_x0020_dialogue_x0020_and_x0020_rejection_x0020_letters_x0020__x0028_CD_x0029_" ma:index="125" nillable="true" ma:displayName="ED Phase I Send out invitaton to take part in the dialogue and rejection letters (CD)" ma:format="DateOnly" ma:internalName="ED_x0020_Phase_x0020_I_x0020_Send_x0020_out_x0020_invitaton_x0020_to_x0020_take_x0020_part_x0020_in_x0020_the_x0020_dialogue_x0020_and_x0020_rejection_x0020_letters_x0020__x0028_CD_x0029_">
      <xsd:simpleType>
        <xsd:restriction base="dms:DateTime"/>
      </xsd:simpleType>
    </xsd:element>
    <xsd:element name="DD_x0020_Phase_x0020_I_x0020_Legal_x0020_verification_x0020_and_x0020_signature_x0020_from_x0020_AO_x0020__x0028_CD_x0029_" ma:index="126" nillable="true" ma:displayName="DD End of Phase I Legal verification and signature from AO (CD)" ma:internalName="DD_x0020_Phase_x0020_I_x0020_Legal_x0020_verification_x0020_and_x0020_signature_x0020_from_x0020_AO_x0020__x0028_CD_x0029_">
      <xsd:simpleType>
        <xsd:restriction base="dms:Number"/>
      </xsd:simpleType>
    </xsd:element>
    <xsd:element name="SD_x0020_Phase_x0020_I_x0020_Legal_x0020_verification_x0020_and_x0020_signature_x0020_from_x0020_AO_x0020__x0028_CD_x0029_" ma:index="127" nillable="true" ma:displayName="SD End of Phase I Legal verification and signature from AO (CD)" ma:format="DateOnly" ma:internalName="SD_x0020_Phase_x0020_I_x0020_Legal_x0020_verification_x0020_and_x0020_signature_x0020_from_x0020_AO_x0020__x0028_CD_x0029_">
      <xsd:simpleType>
        <xsd:restriction base="dms:DateTime"/>
      </xsd:simpleType>
    </xsd:element>
    <xsd:element name="ED_x0020_Phase_x0020_I_x0020_Legal_x0020_verification_x0020_and_x0020_signature_x0020_from_x0020_AO_x0020__x0028_CD_x0029_" ma:index="128" nillable="true" ma:displayName="ED End of Phase I Legal verification and signature from AO (CD)" ma:format="DateOnly" ma:internalName="ED_x0020_Phase_x0020_I_x0020_Legal_x0020_verification_x0020_and_x0020_signature_x0020_from_x0020_AO_x0020__x0028_CD_x0029_">
      <xsd:simpleType>
        <xsd:restriction base="dms:DateTime"/>
      </xsd:simpleType>
    </xsd:element>
    <xsd:element name="SD_x0020_Phase_x0020_II_x0020_Dialogue_x0020_with_x0020_selected_x0020_candidates_x0020__x0028_CD_x0029_" ma:index="129" nillable="true" ma:displayName="SD Phase II Dialogue with selected candidates (CD)" ma:format="DateOnly" ma:internalName="SD_x0020_Phase_x0020_II_x0020_Dialogue_x0020_with_x0020_selected_x0020_candidates_x0020__x0028_CD_x0029_">
      <xsd:simpleType>
        <xsd:restriction base="dms:DateTime"/>
      </xsd:simpleType>
    </xsd:element>
    <xsd:element name="ED_x0020_Phase_x0020_II_x0020_Dialogue_x0020_with_x0020_selected_x0020_candidates_x0020__x0028_CD_x0029_" ma:index="130" nillable="true" ma:displayName="ED Phase II Dialogue with selected candidates (CD)" ma:format="DateOnly" ma:internalName="ED_x0020_Phase_x0020_II_x0020_Dialogue_x0020_with_x0020_selected_x0020_candidates_x0020__x0028_CD_x0029_">
      <xsd:simpleType>
        <xsd:restriction base="dms:DateTime"/>
      </xsd:simpleType>
    </xsd:element>
    <xsd:element name="DD_x0020_Phase_x0020_II_x0020_Dialogue_x0020_with_x0020_selected_x0020_candidates_x0020__x0028_CD_x0029_" ma:index="131" nillable="true" ma:displayName="DD Phase II Dialogue with selected candidates (CD)" ma:internalName="DD_x0020_Phase_x0020_II_x0020_Dialogue_x0020_with_x0020_selected_x0020_candidates_x0020__x0028_CD_x0029_">
      <xsd:simpleType>
        <xsd:restriction base="dms:Number"/>
      </xsd:simpleType>
    </xsd:element>
    <xsd:element name="SD_x0020_Phase_x0020_II_x0020_Preparation_x0020_of_x0020_minutes_x0020_and_x0020_report_x0020_to_x0020_AO_x0020__x0028_CD_x0029_" ma:index="132" nillable="true" ma:displayName="SD Phase II Preparation of minutes and report to AO (CD)" ma:format="DateOnly" ma:internalName="SD_x0020_Phase_x0020_II_x0020_Preparation_x0020_of_x0020_minutes_x0020_and_x0020_report_x0020_to_x0020_AO_x0020__x0028_CD_x0029_">
      <xsd:simpleType>
        <xsd:restriction base="dms:DateTime"/>
      </xsd:simpleType>
    </xsd:element>
    <xsd:element name="ED_x0020_Phase_x0020_II_x0020_Preparation_x0020_of_x0020_minutes_x0020_and_x0020_report_x0020_to_x0020_AO_x0020__x0028_CD_x0029_" ma:index="133" nillable="true" ma:displayName="ED Phase II Preparation of minutes and report to AO (CD)" ma:format="DateOnly" ma:internalName="ED_x0020_Phase_x0020_II_x0020_Preparation_x0020_of_x0020_minutes_x0020_and_x0020_report_x0020_to_x0020_AO_x0020__x0028_CD_x0029_">
      <xsd:simpleType>
        <xsd:restriction base="dms:DateTime"/>
      </xsd:simpleType>
    </xsd:element>
    <xsd:element name="DD_x0020_Phase_x0020_II_x0020_Preparation_x0020_of_x0020_minutes_x0020_and_x0020_report_x0020_to_x0020_AO_x0020__x0028_CD_x0029_" ma:index="134" nillable="true" ma:displayName="DD Phase II Preparation of minutes and report to AO (CD)" ma:internalName="DD_x0020_Phase_x0020_II_x0020_Preparation_x0020_of_x0020_minutes_x0020_and_x0020_report_x0020_to_x0020_AO_x0020__x0028_CD_x0029_">
      <xsd:simpleType>
        <xsd:restriction base="dms:Number"/>
      </xsd:simpleType>
    </xsd:element>
    <xsd:element name="SD_x0020_Phase_x0020_III_x0020_Documentation_x0020_preparation_x0020__x0028_CD_x0029_" ma:index="135" nillable="true" ma:displayName="SD Phase III Documentation preparation (CD)" ma:format="DateOnly" ma:internalName="SD_x0020_Phase_x0020_III_x0020_Documentation_x0020_preparation_x0020__x0028_CD_x0029_">
      <xsd:simpleType>
        <xsd:restriction base="dms:DateTime"/>
      </xsd:simpleType>
    </xsd:element>
    <xsd:element name="ED_x0020_Phase_x0020_III_x0020_Documentation_x0020_preparation_x0020__x0028_CD_x0029_" ma:index="136" nillable="true" ma:displayName="ED Phase III Documentation preparation (CD)" ma:format="DateOnly" ma:internalName="ED_x0020_Phase_x0020_III_x0020_Documentation_x0020_preparation_x0020__x0028_CD_x0029_">
      <xsd:simpleType>
        <xsd:restriction base="dms:DateTime"/>
      </xsd:simpleType>
    </xsd:element>
    <xsd:element name="DD_x0020_Phase_x0020_III_x0020_Documentation_x0020_preparation_x0020__x0028_CD_x0029_" ma:index="137" nillable="true" ma:displayName="DD Phase III Documentation preparation (CD)" ma:internalName="DD_x0020_Phase_x0020_III_x0020_Documentation_x0020_preparation_x0020__x0028_CD_x0029_">
      <xsd:simpleType>
        <xsd:restriction base="dms:Number"/>
      </xsd:simpleType>
    </xsd:element>
    <xsd:element name="SD_x0020_Phase_x0020_III_x0020_Legal_x0020_verification_x0020_and_x0020_signature_x0020_AO_x0020__x0028_CD_x0029_" ma:index="138" nillable="true" ma:displayName="SD Phase III Legal verification and signature AO (CD)" ma:format="DateOnly" ma:internalName="SD_x0020_Phase_x0020_III_x0020_Legal_x0020_verification_x0020_and_x0020_signature_x0020_AO_x0020__x0028_CD_x0029_">
      <xsd:simpleType>
        <xsd:restriction base="dms:DateTime"/>
      </xsd:simpleType>
    </xsd:element>
    <xsd:element name="ED_x0020_Phase_x0020_III_x0020_Legal_x0020_verification_x0020_and_x0020_signature_x0020_AO_x0020__x0028_CD_x0029_" ma:index="139" nillable="true" ma:displayName="ED Phase III Legal verification and signature AO (CD)" ma:format="DateOnly" ma:internalName="ED_x0020_Phase_x0020_III_x0020_Legal_x0020_verification_x0020_and_x0020_signature_x0020_AO_x0020__x0028_CD_x0029_">
      <xsd:simpleType>
        <xsd:restriction base="dms:DateTime"/>
      </xsd:simpleType>
    </xsd:element>
    <xsd:element name="DD_x0020_Phase_x0020_III_x0020_Legal_x0020_verification_x0020_and_x0020_signature_x0020_AO_x0020__x0028_CD_x0029_" ma:index="140" nillable="true" ma:displayName="DD Phase III Legal verification and signature AO (CD)" ma:internalName="DD_x0020_Phase_x0020_III_x0020_Legal_x0020_verification_x0020_and_x0020_signature_x0020_AO_x0020__x0028_CD_x0029_">
      <xsd:simpleType>
        <xsd:restriction base="dms:Number"/>
      </xsd:simpleType>
    </xsd:element>
    <xsd:element name="SD_x0020_Phase_x0020_III_x0020_Dispatch_x0020_of_x0020_procurement_x0020_documents_x0020__x0028_CD_x0029_" ma:index="141" nillable="true" ma:displayName="SD Phase III Dispatch of procurement documents (CD)" ma:format="DateOnly" ma:internalName="SD_x0020_Phase_x0020_III_x0020_Dispatch_x0020_of_x0020_procurement_x0020_documents_x0020__x0028_CD_x0029_">
      <xsd:simpleType>
        <xsd:restriction base="dms:DateTime"/>
      </xsd:simpleType>
    </xsd:element>
    <xsd:element name="ED_x0020_Phase_x0020_III_x0020_Dispatch_x0020_of_x0020_procurement_x0020_documents_x0020__x0028_CD_x0029_" ma:index="142" nillable="true" ma:displayName="ED Phase III Dispatch of procurement documents (CD)" ma:format="DateOnly" ma:internalName="ED_x0020_Phase_x0020_III_x0020_Dispatch_x0020_of_x0020_procurement_x0020_documents_x0020__x0028_CD_x0029_">
      <xsd:simpleType>
        <xsd:restriction base="dms:DateTime"/>
      </xsd:simpleType>
    </xsd:element>
    <xsd:element name="DD_x0020_Phase_x0020_III_x0020_Dispatch_x0020_of_x0020_procurement_x0020_documents_x0020__x0028_CD_x0029_" ma:index="143" nillable="true" ma:displayName="DD Phase III Dispatch of procurement documents (CD)" ma:internalName="DD_x0020_Phase_x0020_III_x0020_Dispatch_x0020_of_x0020_procurement_x0020_documents_x0020__x0028_CD_x0029_">
      <xsd:simpleType>
        <xsd:restriction base="dms:Number"/>
      </xsd:simpleType>
    </xsd:element>
    <xsd:element name="AOFullName" ma:index="144" nillable="true" ma:displayName="AOFullName" ma:internalName="AOFullName">
      <xsd:simpleType>
        <xsd:restriction base="dms:Text">
          <xsd:maxLength value="255"/>
        </xsd:restriction>
      </xsd:simpleType>
    </xsd:element>
    <xsd:element name="SD_x0020_Submission_x0020_expression" ma:index="145" nillable="true" ma:displayName="SD Submission expression" ma:format="DateOnly" ma:internalName="SD_x0020_Submission_x0020_expression">
      <xsd:simpleType>
        <xsd:restriction base="dms:DateTime"/>
      </xsd:simpleType>
    </xsd:element>
    <xsd:element name="ED_x0020_Submission_x0020_expression" ma:index="146" nillable="true" ma:displayName="ED Submission expression" ma:format="DateOnly" ma:internalName="ED_x0020_Submission_x0020_expression">
      <xsd:simpleType>
        <xsd:restriction base="dms:DateTime"/>
      </xsd:simpleType>
    </xsd:element>
    <xsd:element name="SD_x0020_Reserve_x0020_list" ma:index="147" nillable="true" ma:displayName="SD Reserve list" ma:format="DateOnly" ma:internalName="SD_x0020_Reserve_x0020_list">
      <xsd:simpleType>
        <xsd:restriction base="dms:DateTime"/>
      </xsd:simpleType>
    </xsd:element>
    <xsd:element name="ED_x0020_Reserve_x0020_list" ma:index="148" nillable="true" ma:displayName="ED Reserve list" ma:format="DateOnly" ma:internalName="ED_x0020_Reserve_x0020_list">
      <xsd:simpleType>
        <xsd:restriction base="dms:DateTime"/>
      </xsd:simpleType>
    </xsd:element>
    <xsd:element name="DD_x0020_Reserve_x0020_list" ma:index="149" nillable="true" ma:displayName="DD Reserve list" ma:internalName="DD_x0020_Reserve_x0020_list">
      <xsd:simpleType>
        <xsd:restriction base="dms:Number"/>
      </xsd:simpleType>
    </xsd:element>
    <xsd:element name="DD_x0020_Submission_x0020_expression" ma:index="150" nillable="true" ma:displayName="DD Submission expression" ma:internalName="DD_x0020_Submission_x0020_expression">
      <xsd:simpleType>
        <xsd:restriction base="dms:Number"/>
      </xsd:simpleType>
    </xsd:element>
    <xsd:element name="DD_x0020_Dispatch_x0020_of_x0020_letters_x0020_to_x0020_experts" ma:index="151" nillable="true" ma:displayName="DD Dispatch of letters to experts" ma:internalName="DD_x0020_Dispatch_x0020_of_x0020_letters_x0020_to_x0020_experts">
      <xsd:simpleType>
        <xsd:restriction base="dms:Number"/>
      </xsd:simpleType>
    </xsd:element>
    <xsd:element name="SD_x0020_Dispatch_x0020_of_x0020_letters_x0020_to_x0020_experts" ma:index="152" nillable="true" ma:displayName="SD Dispatch of letters to experts" ma:format="DateOnly" ma:internalName="SD_x0020_Dispatch_x0020_of_x0020_letters_x0020_to_x0020_experts">
      <xsd:simpleType>
        <xsd:restriction base="dms:DateTime"/>
      </xsd:simpleType>
    </xsd:element>
    <xsd:element name="ED_x0020_Dispatch_x0020_of_x0020_letters_x0020_to_x0020_experts" ma:index="153" nillable="true" ma:displayName="ED Dispatch of letters to experts" ma:format="DateOnly" ma:internalName="ED_x0020_Dispatch_x0020_of_x0020_letters_x0020_to_x0020_experts">
      <xsd:simpleType>
        <xsd:restriction base="dms:DateTime"/>
      </xsd:simpleType>
    </xsd:element>
    <xsd:element name="EstimatedSTR" ma:index="154" nillable="true" ma:displayName="EstimatedSTR" ma:description="Estimated Value String Format" ma:SharePointGroup="0" ma:internalName="EstimatedSTR">
      <xsd:simpleType>
        <xsd:restriction base="dms:Text">
          <xsd:maxLength value="254"/>
        </xsd:restriction>
      </xsd:simpleType>
    </xsd:element>
    <xsd:element name="ProjectOfficerSTR" ma:index="155" nillable="true" ma:displayName="ProjectOfficerSTR" ma:description="Project Officer String Formated" ma:SharePointGroup="0" ma:internalName="ProjectOfficerSTR">
      <xsd:simpleType>
        <xsd:restriction base="dms:Text">
          <xsd:maxLength value="255"/>
        </xsd:restriction>
      </xsd:simpleType>
    </xsd:element>
    <xsd:element name="SD_x0020_consultation" ma:index="156" nillable="true" ma:displayName="SD consultation" ma:format="DateOnly" ma:internalName="SD_x0020_consultation">
      <xsd:simpleType>
        <xsd:restriction base="dms:DateTime"/>
      </xsd:simpleType>
    </xsd:element>
    <xsd:element name="ED_x0020_consultation" ma:index="157" nillable="true" ma:displayName="ED consultation" ma:format="DateOnly" ma:internalName="ED_x0020_consultation">
      <xsd:simpleType>
        <xsd:restriction base="dms:DateTime"/>
      </xsd:simpleType>
    </xsd:element>
    <xsd:element name="DD_x0020_consultation" ma:index="158" nillable="true" ma:displayName="DD consultation" ma:description="consultation" ma:internalName="DD_x0020_consultation" ma:percentage="FALSE">
      <xsd:simpleType>
        <xsd:restriction base="dms:Number"/>
      </xsd:simpleType>
    </xsd:element>
    <xsd:element name="ED_x0020_request_x0020_submission_x0020_CPNEG" ma:index="159" nillable="true" ma:displayName="ED request submission CPNEG" ma:format="DateOnly" ma:internalName="ED_x0020_request_x0020_submission_x0020_CPNEG">
      <xsd:simpleType>
        <xsd:restriction base="dms:DateTime"/>
      </xsd:simpleType>
    </xsd:element>
    <xsd:element name="SD_x0020_request_x0020_submission_x0020_CPNEG" ma:index="160" nillable="true" ma:displayName="SD request submission CPNEG" ma:format="DateOnly" ma:internalName="SD_x0020_request_x0020_submission_x0020_CPNEG">
      <xsd:simpleType>
        <xsd:restriction base="dms:DateTime"/>
      </xsd:simpleType>
    </xsd:element>
    <xsd:element name="DD_x0020_request_x0020_submission_x0020_CPNEG" ma:index="161" nillable="true" ma:displayName="DD request submission CPNEG" ma:internalName="DD_x0020_request_x0020_submission_x0020_CPNEG">
      <xsd:simpleType>
        <xsd:restriction base="dms:Number"/>
      </xsd:simpleType>
    </xsd:element>
    <xsd:element name="TemplatesVersionCode" ma:index="162" nillable="true" ma:displayName="TemplatesVersionCode" ma:internalName="TemplatesVersionCode">
      <xsd:simpleType>
        <xsd:restriction base="dms:Text"/>
      </xsd:simpleType>
    </xsd:element>
    <xsd:element name="FolderViewIndex" ma:index="163" nillable="true" ma:displayName="FolderViewIndex" ma:internalName="FolderViewIndex">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201cc85c-8da2-48ab-837e-9fa2c2ec9114" elementFormDefault="qualified">
    <xsd:import namespace="http://schemas.microsoft.com/office/2006/documentManagement/types"/>
    <xsd:import namespace="http://schemas.microsoft.com/office/infopath/2007/PartnerControls"/>
    <xsd:element name="SharedWithUsers" ma:index="16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ED_x0020_verification xmlns="488de78e-08bf-4a6a-94ee-645c1ed3e8a5">2024-04-10T01:00:00+00:00</ED_x0020_verification>
    <Description_x0020_of_x0020_contract xmlns="488de78e-08bf-4a6a-94ee-645c1ed3e8a5">to provide Vessel Traffic Services (VTS) training to maritime staff from the Eastern, Southern ENP and IPA  beneficiary countries within the projects implemented by EMSA</Description_x0020_of_x0020_contract>
    <EMSA_x0020_Unit_x0020_Name xmlns="488de78e-08bf-4a6a-94ee-645c1ed3e8a5">Capacity Building</EMSA_x0020_Unit_x0020_Name>
    <SD_x0020_evaluation xmlns="488de78e-08bf-4a6a-94ee-645c1ed3e8a5">2024-03-11T00:00:00+00:00</SD_x0020_evaluation>
    <SD_x0020_Legal_x0020_Entity xmlns="488de78e-08bf-4a6a-94ee-645c1ed3e8a5">2024-03-21T00:00:00+00:00</SD_x0020_Legal_x0020_Entity>
    <DD_x0020_verification xmlns="488de78e-08bf-4a6a-94ee-645c1ed3e8a5">5</DD_x0020_verification>
    <SD_x0020_award_x0020_notice xmlns="488de78e-08bf-4a6a-94ee-645c1ed3e8a5" xsi:nil="true"/>
    <Project_x0020_Officer xmlns="488de78e-08bf-4a6a-94ee-645c1ed3e8a5">
      <UserInfo>
        <DisplayName/>
        <AccountId>233</AccountId>
        <AccountType/>
      </UserInfo>
    </Project_x0020_Officer>
    <DD_x0020_evaluation xmlns="488de78e-08bf-4a6a-94ee-645c1ed3e8a5">5</DD_x0020_evaluation>
    <SD_x0020_verification xmlns="488de78e-08bf-4a6a-94ee-645c1ed3e8a5">2024-04-04T01:00:00+00:00</SD_x0020_verification>
    <Estimated_x0020_Value xmlns="488de78e-08bf-4a6a-94ee-645c1ed3e8a5">139999.99</Estimated_x0020_Value>
    <ED_x0020_evaluation xmlns="488de78e-08bf-4a6a-94ee-645c1ed3e8a5">2024-03-15T00:00:00+00:00</ED_x0020_evaluation>
    <DD_x0020_LE xmlns="488de78e-08bf-4a6a-94ee-645c1ed3e8a5">7</DD_x0020_LE>
    <Initiating_x0020_Agent xmlns="488de78e-08bf-4a6a-94ee-645c1ed3e8a5">
      <UserInfo>
        <DisplayName/>
        <AccountId>2043</AccountId>
        <AccountType/>
      </UserInfo>
    </Initiating_x0020_Agent>
    <Financial_x0020_Verifier xmlns="488de78e-08bf-4a6a-94ee-645c1ed3e8a5">
      <UserInfo>
        <DisplayName/>
        <AccountId>163</AccountId>
        <AccountType/>
      </UserInfo>
    </Financial_x0020_Verifier>
    <Dedicated_x0020_e-mail_x0020_address xmlns="488de78e-08bf-4a6a-94ee-645c1ed3e8a5">neg32024@emsa.europa.eu</Dedicated_x0020_e-mail_x0020_address>
    <SD_x0020_delay xmlns="488de78e-08bf-4a6a-94ee-645c1ed3e8a5" xsi:nil="true"/>
    <Budget_x0020_line xmlns="488de78e-08bf-4a6a-94ee-645c1ed3e8a5">4200, 4201, 4203</Budget_x0020_line>
    <EMSA_x0020_Unit xmlns="488de78e-08bf-4a6a-94ee-645c1ed3e8a5">1.3</EMSA_x0020_Unit>
    <Contract_x0020_type xmlns="488de78e-08bf-4a6a-94ee-645c1ed3e8a5">Framework Service Contract</Contract_x0020_type>
    <SD_x0020_Leg_x002f_Fin_x0020_and_x0020_AO xmlns="488de78e-08bf-4a6a-94ee-645c1ed3e8a5" xsi:nil="true"/>
    <DD_x0020_submission xmlns="488de78e-08bf-4a6a-94ee-645c1ed3e8a5">10</DD_x0020_submission>
    <ED_x0020_moratorium xmlns="488de78e-08bf-4a6a-94ee-645c1ed3e8a5" xsi:nil="true"/>
    <Reference_x0020_Number xmlns="488de78e-08bf-4a6a-94ee-645c1ed3e8a5">EMSA/NEG/3/2024</Reference_x0020_Number>
    <ED_x0020_submission xmlns="488de78e-08bf-4a6a-94ee-645c1ed3e8a5">2024-03-09T00:00:00Z</ED_x0020_submission>
    <DD_x0020_moratorium xmlns="488de78e-08bf-4a6a-94ee-645c1ed3e8a5" xsi:nil="true"/>
    <ED_x0020_preparation xmlns="488de78e-08bf-4a6a-94ee-645c1ed3e8a5" xsi:nil="true"/>
    <Authorising_x0020_Officer xmlns="488de78e-08bf-4a6a-94ee-645c1ed3e8a5">
      <UserInfo>
        <DisplayName>TOMASSINI Manuela (EMSA)</DisplayName>
        <AccountId>37</AccountId>
        <AccountType/>
      </UserInfo>
    </Authorising_x0020_Officer>
    <DD_x0020_preparation xmlns="488de78e-08bf-4a6a-94ee-645c1ed3e8a5" xsi:nil="true"/>
    <SD_x0020_dispatch_x0020_contract_x0020_notice xmlns="488de78e-08bf-4a6a-94ee-645c1ed3e8a5" xsi:nil="true"/>
    <SD_x0020_preparation xmlns="488de78e-08bf-4a6a-94ee-645c1ed3e8a5" xsi:nil="true"/>
    <DD_x0020_dispatch_x0020_contract_x0020_notice xmlns="488de78e-08bf-4a6a-94ee-645c1ed3e8a5" xsi:nil="true"/>
    <DD_x0020_opening xmlns="488de78e-08bf-4a6a-94ee-645c1ed3e8a5">1</DD_x0020_opening>
    <DD_x0020_award_x0020_notice xmlns="488de78e-08bf-4a6a-94ee-645c1ed3e8a5" xsi:nil="true"/>
    <ED_x0020_dispatch_x0020_contract_x0020_notice xmlns="488de78e-08bf-4a6a-94ee-645c1ed3e8a5" xsi:nil="true"/>
    <ED_x0020_opening xmlns="488de78e-08bf-4a6a-94ee-645c1ed3e8a5">2024-03-08T00:00:00+00:00</ED_x0020_opening>
    <ED_x0020_award_x0020_notice xmlns="488de78e-08bf-4a6a-94ee-645c1ed3e8a5" xsi:nil="true"/>
    <ED_x0020_Leg_x002f_Fin_x0020_and_x0020_AO xmlns="488de78e-08bf-4a6a-94ee-645c1ed3e8a5" xsi:nil="true"/>
    <DD_x0020_report xmlns="488de78e-08bf-4a6a-94ee-645c1ed3e8a5" xsi:nil="true"/>
    <Duration_x0020_of_x0020_contract xmlns="488de78e-08bf-4a6a-94ee-645c1ed3e8a5">forty eight months</Duration_x0020_of_x0020_contract>
    <DD_x0020_Leg_x002f_Fin_x0020_and_x0020_AO xmlns="488de78e-08bf-4a6a-94ee-645c1ed3e8a5" xsi:nil="true"/>
    <ED_x0020_report xmlns="488de78e-08bf-4a6a-94ee-645c1ed3e8a5" xsi:nil="true"/>
    <DD_x0020_delay xmlns="488de78e-08bf-4a6a-94ee-645c1ed3e8a5" xsi:nil="true"/>
    <ED_x0020_delay xmlns="488de78e-08bf-4a6a-94ee-645c1ed3e8a5" xsi:nil="true"/>
    <SD_x0020_report xmlns="488de78e-08bf-4a6a-94ee-645c1ed3e8a5" xsi:nil="true"/>
    <ED_x0020_Legal_x0020_Entity xmlns="488de78e-08bf-4a6a-94ee-645c1ed3e8a5">2024-04-03T00:00:00+00:00</ED_x0020_Legal_x0020_Entity>
    <ED_x0020_letters xmlns="488de78e-08bf-4a6a-94ee-645c1ed3e8a5">2024-04-11T02:00:00+00:00</ED_x0020_letters>
    <SD_x0020_moratorium xmlns="488de78e-08bf-4a6a-94ee-645c1ed3e8a5" xsi:nil="true"/>
    <SD_x0020_signature xmlns="488de78e-08bf-4a6a-94ee-645c1ed3e8a5" xsi:nil="true"/>
    <ED_x0020_dispatch_x0020_of_x0020_tender xmlns="488de78e-08bf-4a6a-94ee-645c1ed3e8a5">2024-02-22T00:00:00+00:00</ED_x0020_dispatch_x0020_of_x0020_tender>
    <SD_x0020_submission xmlns="488de78e-08bf-4a6a-94ee-645c1ed3e8a5">2024-02-23T00:00:00+00:00</SD_x0020_submission>
    <SD_x0020_opening xmlns="488de78e-08bf-4a6a-94ee-645c1ed3e8a5">2024-03-08T00:00:00+00:00</SD_x0020_opening>
    <DD_x0020_letters xmlns="488de78e-08bf-4a6a-94ee-645c1ed3e8a5">1</DD_x0020_letters>
    <DD_x0020_dispatch_x0020_of_x0020_tender xmlns="488de78e-08bf-4a6a-94ee-645c1ed3e8a5">1</DD_x0020_dispatch_x0020_of_x0020_tender>
    <SD_x0020_letters xmlns="488de78e-08bf-4a6a-94ee-645c1ed3e8a5">2024-04-11T02:00:00+00:00</SD_x0020_letters>
    <ED_x0020_signature xmlns="488de78e-08bf-4a6a-94ee-645c1ed3e8a5" xsi:nil="true"/>
    <SD_x0020_dispatch_x0020_of_x0020_tender xmlns="488de78e-08bf-4a6a-94ee-645c1ed3e8a5">2024-02-22T00:00:00+00:00</SD_x0020_dispatch_x0020_of_x0020_tender>
    <Contract_x0020_title xmlns="488de78e-08bf-4a6a-94ee-645c1ed3e8a5">Provision of Vessel Traffic Services (VTS) Training</Contract_x0020_title>
    <Legal_x0020_Officer xmlns="488de78e-08bf-4a6a-94ee-645c1ed3e8a5">
      <UserInfo>
        <DisplayName/>
        <AccountId>56</AccountId>
        <AccountType/>
      </UserInfo>
    </Legal_x0020_Officer>
    <DD_x0020_signature xmlns="488de78e-08bf-4a6a-94ee-645c1ed3e8a5" xsi:nil="true"/>
    <Title_x0020_of_x0020_the_x0020_Authorising_x0020_Officer xmlns="488de78e-08bf-4a6a-94ee-645c1ed3e8a5">Head of Sustainability &amp; Technical Assistance - Department 1</Title_x0020_of_x0020_the_x0020_Authorising_x0020_Officer>
    <DD_x0020_End_x0020_of_x0020_Phase_x0020_1_x0020_Leg_x002f_Fin_x0020_and_x0020_AO xmlns="488de78e-08bf-4a6a-94ee-645c1ed3e8a5" xsi:nil="true"/>
    <SD_x0020_Application_x0020_report xmlns="488de78e-08bf-4a6a-94ee-645c1ed3e8a5" xsi:nil="true"/>
    <ED_x0020_End_x0020_of_x0020_Phase_x0020_1_x0020_Leg_x002f_Fin_x0020_and_x0020_AO xmlns="488de78e-08bf-4a6a-94ee-645c1ed3e8a5" xsi:nil="true"/>
    <SD_x0020_Moratorium_x0020__x0028_SNEG_x0029_ xmlns="488de78e-08bf-4a6a-94ee-645c1ed3e8a5" xsi:nil="true"/>
    <ED_x0020_Application_x0020_preparation xmlns="488de78e-08bf-4a6a-94ee-645c1ed3e8a5" xsi:nil="true"/>
    <SD_x0020_Appliction_x0020_preparation xmlns="488de78e-08bf-4a6a-94ee-645c1ed3e8a5" xsi:nil="true"/>
    <DD_x0020_Application_x0020_preparation xmlns="488de78e-08bf-4a6a-94ee-645c1ed3e8a5" xsi:nil="true"/>
    <SD_x0020_End_x0020_of_x0020_Phase_x0020_1_x0020_Leg_x002f_Fin_x0020_and_x0020_AO xmlns="488de78e-08bf-4a6a-94ee-645c1ed3e8a5" xsi:nil="true"/>
    <SD_x0020_Application_x0020_Leg_x002f_Fin_x0020_and_x0020_AO xmlns="488de78e-08bf-4a6a-94ee-645c1ed3e8a5" xsi:nil="true"/>
    <DD_x0020_Evaluation_x0020_and_x0020_negotiations xmlns="488de78e-08bf-4a6a-94ee-645c1ed3e8a5" xsi:nil="true"/>
    <ED_x0020_Evaluation_x0020_and_x0020_negotiations xmlns="488de78e-08bf-4a6a-94ee-645c1ed3e8a5" xsi:nil="true"/>
    <DD_x0020_Memorandum_x0020__x0028_SNEG_x0029_ xmlns="488de78e-08bf-4a6a-94ee-645c1ed3e8a5" xsi:nil="true"/>
    <ED_x0020_Application_x0020_Leg_x002f_Fin_x0020_and_x0020_AO xmlns="488de78e-08bf-4a6a-94ee-645c1ed3e8a5" xsi:nil="true"/>
    <DD_x0020_Application_x0020_Leg_x002f_Fin_x0020_and_x0020_AO xmlns="488de78e-08bf-4a6a-94ee-645c1ed3e8a5" xsi:nil="true"/>
    <SD_x0020_Application_x0020_evaluation xmlns="488de78e-08bf-4a6a-94ee-645c1ed3e8a5" xsi:nil="true"/>
    <SD_x0020_Evaluation_x0020_and_x0020_negotiations xmlns="488de78e-08bf-4a6a-94ee-645c1ed3e8a5" xsi:nil="true"/>
    <ED_x0020_Moratorium_x0020__x0028_SNEG_x0029_ xmlns="488de78e-08bf-4a6a-94ee-645c1ed3e8a5" xsi:nil="true"/>
    <DD_x0020_Application_x0020_delay xmlns="488de78e-08bf-4a6a-94ee-645c1ed3e8a5" xsi:nil="true"/>
    <ED_x0020_Application_x0020_delay xmlns="488de78e-08bf-4a6a-94ee-645c1ed3e8a5" xsi:nil="true"/>
    <SD_x0020_Application_x0020_delay xmlns="488de78e-08bf-4a6a-94ee-645c1ed3e8a5" xsi:nil="true"/>
    <SD_x0020_Phase_x0020_II_x0020_dispatch xmlns="488de78e-08bf-4a6a-94ee-645c1ed3e8a5" xsi:nil="true"/>
    <DD_x0020_Application_x0020_report xmlns="488de78e-08bf-4a6a-94ee-645c1ed3e8a5" xsi:nil="true"/>
    <ED_x0020_Phase_x0020_II_x0020_dispatch xmlns="488de78e-08bf-4a6a-94ee-645c1ed3e8a5" xsi:nil="true"/>
    <ED_x0020_Application_x0020_report xmlns="488de78e-08bf-4a6a-94ee-645c1ed3e8a5" xsi:nil="true"/>
    <DD_x0020_Phase_x0020_II_x0020_dispatch xmlns="488de78e-08bf-4a6a-94ee-645c1ed3e8a5" xsi:nil="true"/>
    <DD_x0020_Application_x0020_submission xmlns="488de78e-08bf-4a6a-94ee-645c1ed3e8a5" xsi:nil="true"/>
    <DD_x0020_Application_x0020_opening xmlns="488de78e-08bf-4a6a-94ee-645c1ed3e8a5" xsi:nil="true"/>
    <DD_x0020_Application_x0020_evaluation xmlns="488de78e-08bf-4a6a-94ee-645c1ed3e8a5" xsi:nil="true"/>
    <ED_x0020_Application_x0020_submission xmlns="488de78e-08bf-4a6a-94ee-645c1ed3e8a5" xsi:nil="true"/>
    <ED_x0020_Application_x0020_opening xmlns="488de78e-08bf-4a6a-94ee-645c1ed3e8a5" xsi:nil="true"/>
    <ED_x0020_Application_x0020_evaluation xmlns="488de78e-08bf-4a6a-94ee-645c1ed3e8a5" xsi:nil="true"/>
    <SD_x0020_Application_x0020_submission xmlns="488de78e-08bf-4a6a-94ee-645c1ed3e8a5" xsi:nil="true"/>
    <SD_x0020_Application_x0020_opening xmlns="488de78e-08bf-4a6a-94ee-645c1ed3e8a5" xsi:nil="true"/>
    <SD_x0020_Request_x0020_to_x0020_participate_x0020_ xmlns="488de78e-08bf-4a6a-94ee-645c1ed3e8a5" xsi:nil="true"/>
    <DD_x0020_Request_x0020_to_x0020_participate xmlns="488de78e-08bf-4a6a-94ee-645c1ed3e8a5" xsi:nil="true"/>
    <ED_x0020_Request_x0020_to_x0020_participate xmlns="488de78e-08bf-4a6a-94ee-645c1ed3e8a5" xsi:nil="true"/>
    <SD_x0020_Phase_x0020_I_x0020_Opening_x0020__x0028_CD_x0029_ xmlns="488de78e-08bf-4a6a-94ee-645c1ed3e8a5" xsi:nil="true"/>
    <SD_x0020_Phase_x0020_I_x0020_Evaluation_x0020_CD xmlns="488de78e-08bf-4a6a-94ee-645c1ed3e8a5" xsi:nil="true"/>
    <Phase_x0020_I_x0020_SD_x0020_Preparation_x0020_of_x0020_minutes_x0020_and_x0020_report_x0020_to_x0020_AO_x0020__x0028_CD_x0029_ xmlns="488de78e-08bf-4a6a-94ee-645c1ed3e8a5" xsi:nil="true"/>
    <ED_x0020_Phase_x0020_I_x0020_Opening_x0020_CD xmlns="488de78e-08bf-4a6a-94ee-645c1ed3e8a5" xsi:nil="true"/>
    <DD_x0020_Phase_x0020_I_x0020_Evaluation_x0020_CD xmlns="488de78e-08bf-4a6a-94ee-645c1ed3e8a5" xsi:nil="true"/>
    <Phase_x0020_I_x0020_DD_x0020_Preparation_x0020_of_x0020_minutes_x0020_and_x0020_report_x0020_to_x0020_AO_x0020__x0028_CD_x0029_ xmlns="488de78e-08bf-4a6a-94ee-645c1ed3e8a5" xsi:nil="true"/>
    <ED_x0020_Phase_x0020_I_x0020_Legal_x0020_verification_x0020_and_x0020_signature_x0020_from_x0020_AO_x0020__x0028_CD_x0029_ xmlns="488de78e-08bf-4a6a-94ee-645c1ed3e8a5" xsi:nil="true"/>
    <DD_x0020_Phase_x0020_I_x0020_Opening_x0020_CD xmlns="488de78e-08bf-4a6a-94ee-645c1ed3e8a5" xsi:nil="true"/>
    <ED_x0020_Phase_x0020_I_x0020_Evaluation_x0020_CD xmlns="488de78e-08bf-4a6a-94ee-645c1ed3e8a5" xsi:nil="true"/>
    <Phase_x0020_I_x0020_ED_x0020_Preparation_x0020_of_x0020_minutes_x0020_and_x0020_report_x0020_to_x0020_AO_x0020__x0028_CD_x0029_ xmlns="488de78e-08bf-4a6a-94ee-645c1ed3e8a5" xsi:nil="true"/>
    <DD_x0020_Phase_x0020_I_x0020_Legal_x0020_verification_x0020_and_x0020_signature_x0020_from_x0020_AO_x0020__x0028_CD_x0029_ xmlns="488de78e-08bf-4a6a-94ee-645c1ed3e8a5" xsi:nil="true"/>
    <DD_x0020_End_x0020_of_x0020_Phase_x0020_II_x0020_and_x0020_Launch_x0020_of_x0020_Phase_x0020_III_x0020_Legal_x0020_and_x0020_Finance_x0020_Verification_x0020__x0028_CD_x0029_ xmlns="488de78e-08bf-4a6a-94ee-645c1ed3e8a5" xsi:nil="true"/>
    <ED_x0020_End_x0020_of_x0020_Phase_x0020_II_x0020_and_x0020_Launch_x0020_of_x0020_Phase_x0020_III_x0020_Legal_x0020_and_x0020_Finance_x0020_Verification_x0020__x0028_CD_x0029_ xmlns="488de78e-08bf-4a6a-94ee-645c1ed3e8a5" xsi:nil="true"/>
    <SD_x0020_End_x0020_of_x0020_Phase_x0020_II_x0020_and_x0020_Launch_x0020_of_x0020_Phase_x0020_III_x0020_Legal_x0020_and_x0020_Finance_x0020_Verification_x0020__x0028_CD_x0029_ xmlns="488de78e-08bf-4a6a-94ee-645c1ed3e8a5" xsi:nil="true"/>
    <SD_x0020_Phase_x0020_I_x0020_Send_x0020_out_x0020_invitaton_x0020_to_x0020_take_x0020_part_x0020_in_x0020_the_x0020_dialogue_x0020_and_x0020_rejection_x0020_letters_x0020__x0028_CD_x0029_ xmlns="488de78e-08bf-4a6a-94ee-645c1ed3e8a5" xsi:nil="true"/>
    <ED_x0020_Phase_x0020_I_x0020_Request_x0020_to_x0020_participate_x0020_postal_x0020_delay_x0020_CD xmlns="488de78e-08bf-4a6a-94ee-645c1ed3e8a5" xsi:nil="true"/>
    <DD_x0020_Phase_x0020_I_x0020_Request_x0020_to_x0020_participate_x0020_postal_x0020_delay_x0020_CD xmlns="488de78e-08bf-4a6a-94ee-645c1ed3e8a5" xsi:nil="true"/>
    <SD_x0020_Phase_x0020_I_x0020_Legal_x0020_verification_x0020_and_x0020_signature_x0020_from_x0020_AO_x0020__x0028_CD_x0029_ xmlns="488de78e-08bf-4a6a-94ee-645c1ed3e8a5" xsi:nil="true"/>
    <SD_x0020_Request_x0020_to_x0020_participate_x0020_postal_x0020_delay_x0020__x0028_CD_x0029_ xmlns="488de78e-08bf-4a6a-94ee-645c1ed3e8a5" xsi:nil="true"/>
    <ED_x0020_Phase_x0020_I_x0020_Send_x0020_out_x0020_invitaton_x0020_to_x0020_take_x0020_part_x0020_in_x0020_the_x0020_dialogue_x0020_and_x0020_rejection_x0020_letters_x0020__x0028_CD_x0029_ xmlns="488de78e-08bf-4a6a-94ee-645c1ed3e8a5" xsi:nil="true"/>
    <DD_x0020_Phase_x0020_I_x0020_Send_x0020_out_x0020_invitaton_x0020_to_x0020_take_x0020_part_x0020_in_x0020_the_x0020_dialogue_x0020_and_x0020_rejection_x0020_letters_x0020__x0028_CD_x0029_ xmlns="488de78e-08bf-4a6a-94ee-645c1ed3e8a5" xsi:nil="true"/>
    <DD_x0020_Phase_x0020_III_x0020_Documentation_x0020_preparation_x0020__x0028_CD_x0029_ xmlns="488de78e-08bf-4a6a-94ee-645c1ed3e8a5" xsi:nil="true"/>
    <ED_x0020_Phase_x0020_III_x0020_Documentation_x0020_preparation_x0020__x0028_CD_x0029_ xmlns="488de78e-08bf-4a6a-94ee-645c1ed3e8a5" xsi:nil="true"/>
    <DD_x0020_Phase_x0020_III_x0020_Dispatch_x0020_of_x0020_procurement_x0020_documents_x0020__x0028_CD_x0029_ xmlns="488de78e-08bf-4a6a-94ee-645c1ed3e8a5" xsi:nil="true"/>
    <ED_x0020_Phase_x0020_III_x0020_Dispatch_x0020_of_x0020_procurement_x0020_documents_x0020__x0028_CD_x0029_ xmlns="488de78e-08bf-4a6a-94ee-645c1ed3e8a5" xsi:nil="true"/>
    <DD_x0020_Phase_x0020_II_x0020_Dialogue_x0020_with_x0020_selected_x0020_candidates_x0020__x0028_CD_x0029_ xmlns="488de78e-08bf-4a6a-94ee-645c1ed3e8a5" xsi:nil="true"/>
    <ED_x0020_Phase_x0020_II_x0020_Dialogue_x0020_with_x0020_selected_x0020_candidates_x0020__x0028_CD_x0029_ xmlns="488de78e-08bf-4a6a-94ee-645c1ed3e8a5" xsi:nil="true"/>
    <SD_x0020_Phase_x0020_III_x0020_Documentation_x0020_preparation_x0020__x0028_CD_x0029_ xmlns="488de78e-08bf-4a6a-94ee-645c1ed3e8a5" xsi:nil="true"/>
    <SD_x0020_Phase_x0020_II_x0020_Dialogue_x0020_with_x0020_selected_x0020_candidates_x0020__x0028_CD_x0029_ xmlns="488de78e-08bf-4a6a-94ee-645c1ed3e8a5" xsi:nil="true"/>
    <SD_x0020_Phase_x0020_III_x0020_Legal_x0020_verification_x0020_and_x0020_signature_x0020_AO_x0020__x0028_CD_x0029_ xmlns="488de78e-08bf-4a6a-94ee-645c1ed3e8a5" xsi:nil="true"/>
    <SD_x0020_Phase_x0020_II_x0020_Preparation_x0020_of_x0020_minutes_x0020_and_x0020_report_x0020_to_x0020_AO_x0020__x0028_CD_x0029_ xmlns="488de78e-08bf-4a6a-94ee-645c1ed3e8a5" xsi:nil="true"/>
    <SD_x0020_Phase_x0020_III_x0020_Dispatch_x0020_of_x0020_procurement_x0020_documents_x0020__x0028_CD_x0029_ xmlns="488de78e-08bf-4a6a-94ee-645c1ed3e8a5" xsi:nil="true"/>
    <DD_x0020_Phase_x0020_II_x0020_Preparation_x0020_of_x0020_minutes_x0020_and_x0020_report_x0020_to_x0020_AO_x0020__x0028_CD_x0029_ xmlns="488de78e-08bf-4a6a-94ee-645c1ed3e8a5" xsi:nil="true"/>
    <ED_x0020_Phase_x0020_III_x0020_Legal_x0020_verification_x0020_and_x0020_signature_x0020_AO_x0020__x0028_CD_x0029_ xmlns="488de78e-08bf-4a6a-94ee-645c1ed3e8a5" xsi:nil="true"/>
    <ED_x0020_Phase_x0020_II_x0020_Preparation_x0020_of_x0020_minutes_x0020_and_x0020_report_x0020_to_x0020_AO_x0020__x0028_CD_x0029_ xmlns="488de78e-08bf-4a6a-94ee-645c1ed3e8a5" xsi:nil="true"/>
    <DD_x0020_Phase_x0020_III_x0020_Legal_x0020_verification_x0020_and_x0020_signature_x0020_AO_x0020__x0028_CD_x0029_ xmlns="488de78e-08bf-4a6a-94ee-645c1ed3e8a5" xsi:nil="true"/>
    <AOFullName xmlns="488de78e-08bf-4a6a-94ee-645c1ed3e8a5">Manuela Tomassini</AOFullName>
    <SD_x0020_Submission_x0020_expression xmlns="488de78e-08bf-4a6a-94ee-645c1ed3e8a5" xsi:nil="true"/>
    <DD_x0020_Dispatch_x0020_of_x0020_letters_x0020_to_x0020_experts xmlns="488de78e-08bf-4a6a-94ee-645c1ed3e8a5" xsi:nil="true"/>
    <ED_x0020_Dispatch_x0020_of_x0020_letters_x0020_to_x0020_experts xmlns="488de78e-08bf-4a6a-94ee-645c1ed3e8a5" xsi:nil="true"/>
    <SD_x0020_Reserve_x0020_list xmlns="488de78e-08bf-4a6a-94ee-645c1ed3e8a5" xsi:nil="true"/>
    <ED_x0020_Reserve_x0020_list xmlns="488de78e-08bf-4a6a-94ee-645c1ed3e8a5" xsi:nil="true"/>
    <DD_x0020_Submission_x0020_expression xmlns="488de78e-08bf-4a6a-94ee-645c1ed3e8a5" xsi:nil="true"/>
    <ED_x0020_Submission_x0020_expression xmlns="488de78e-08bf-4a6a-94ee-645c1ed3e8a5" xsi:nil="true"/>
    <DD_x0020_Reserve_x0020_list xmlns="488de78e-08bf-4a6a-94ee-645c1ed3e8a5" xsi:nil="true"/>
    <SD_x0020_Dispatch_x0020_of_x0020_letters_x0020_to_x0020_experts xmlns="488de78e-08bf-4a6a-94ee-645c1ed3e8a5" xsi:nil="true"/>
    <EstimatedSTR xmlns="488de78e-08bf-4a6a-94ee-645c1ed3e8a5">139,999.99</EstimatedSTR>
    <StatusDT xmlns="488de78e-08bf-4a6a-94ee-645c1ed3e8a5">Draft</StatusDT>
    <ProjectOfficerSTR xmlns="488de78e-08bf-4a6a-94ee-645c1ed3e8a5" xsi:nil="true"/>
    <DD_x0020_consultation xmlns="488de78e-08bf-4a6a-94ee-645c1ed3e8a5">5</DD_x0020_consultation>
    <ED_x0020_consultation xmlns="488de78e-08bf-4a6a-94ee-645c1ed3e8a5">2024-02-12T11:36:14+00:00</ED_x0020_consultation>
    <SD_x0020_consultation xmlns="488de78e-08bf-4a6a-94ee-645c1ed3e8a5">2024-02-06T11:36:14+00:00</SD_x0020_consultation>
    <ED_x0020_request_x0020_submission_x0020_CPNEG xmlns="488de78e-08bf-4a6a-94ee-645c1ed3e8a5" xsi:nil="true"/>
    <DD_x0020_request_x0020_submission_x0020_CPNEG xmlns="488de78e-08bf-4a6a-94ee-645c1ed3e8a5" xsi:nil="true"/>
    <SD_x0020_request_x0020_submission_x0020_CPNEG xmlns="488de78e-08bf-4a6a-94ee-645c1ed3e8a5" xsi:nil="true"/>
    <TemplatesVersionCode xmlns="488de78e-08bf-4a6a-94ee-645c1ed3e8a5" xsi:nil="true"/>
    <UrlApproval xmlns="488de78e-08bf-4a6a-94ee-645c1ed3e8a5">
      <Url xsi:nil="true"/>
      <Description xsi:nil="true"/>
    </UrlApproval>
    <TypePT xmlns="488de78e-08bf-4a6a-94ee-645c1ed3e8a5">Optional</TypePT>
    <FolderViewIndex xmlns="488de78e-08bf-4a6a-94ee-645c1ed3e8a5"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A565B2F-B8BC-4E05-A756-32A2D4F7ADAA}">
  <ds:schemaRefs>
    <ds:schemaRef ds:uri="http://schemas.openxmlformats.org/officeDocument/2006/bibliography"/>
  </ds:schemaRefs>
</ds:datastoreItem>
</file>

<file path=customXml/itemProps2.xml><?xml version="1.0" encoding="utf-8"?>
<ds:datastoreItem xmlns:ds="http://schemas.openxmlformats.org/officeDocument/2006/customXml" ds:itemID="{AF594081-9AE8-4939-A68B-2920EECF97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8de78e-08bf-4a6a-94ee-645c1ed3e8a5"/>
    <ds:schemaRef ds:uri="201cc85c-8da2-48ab-837e-9fa2c2ec911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38BF7E2-C46B-4586-A262-93136E4ED2CD}">
  <ds:schemaRefs>
    <ds:schemaRef ds:uri="http://schemas.microsoft.com/office/2006/metadata/properties"/>
    <ds:schemaRef ds:uri="http://schemas.microsoft.com/office/infopath/2007/PartnerControls"/>
    <ds:schemaRef ds:uri="488de78e-08bf-4a6a-94ee-645c1ed3e8a5"/>
  </ds:schemaRefs>
</ds:datastoreItem>
</file>

<file path=customXml/itemProps4.xml><?xml version="1.0" encoding="utf-8"?>
<ds:datastoreItem xmlns:ds="http://schemas.openxmlformats.org/officeDocument/2006/customXml" ds:itemID="{6FC6EAE2-27A4-457E-82CB-093BEE8BC6C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1140</Words>
  <Characters>6502</Characters>
  <Application>Microsoft Office Word</Application>
  <DocSecurity>8</DocSecurity>
  <Lines>54</Lines>
  <Paragraphs>15</Paragraphs>
  <ScaleCrop>false</ScaleCrop>
  <HeadingPairs>
    <vt:vector size="2" baseType="variant">
      <vt:variant>
        <vt:lpstr>Title</vt:lpstr>
      </vt:variant>
      <vt:variant>
        <vt:i4>1</vt:i4>
      </vt:variant>
    </vt:vector>
  </HeadingPairs>
  <TitlesOfParts>
    <vt:vector size="1" baseType="lpstr">
      <vt:lpstr>C.03 Invitation to Tender for low value.docx</vt:lpstr>
    </vt:vector>
  </TitlesOfParts>
  <Company>European Maritime Safety Agency (EMSA)</Company>
  <LinksUpToDate>false</LinksUpToDate>
  <CharactersWithSpaces>7627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C.03 Invitation to Tender for low value.docx</dc:title>
  <dc:creator>Giulia MAGISTRONI</dc:creator>
  <cp:lastModifiedBy>HADZIC Alma (EMSA)</cp:lastModifiedBy>
  <cp:revision>3</cp:revision>
  <dcterms:created xsi:type="dcterms:W3CDTF">2024-02-08T15:38:00Z</dcterms:created>
  <dcterms:modified xsi:type="dcterms:W3CDTF">2024-02-08T15:38:00Z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0x010100DCA190A6FBCCCC4CAC19D1272AFB8E1100AAD9543933147C4FA5084D8512622B88</vt:lpwstr>
  </property>
  <property fmtid="{D5CDD505-2E9C-101B-9397-08002B2CF9AE}" pid="3" name="TemplateUrl">
    <vt:lpwstr/>
  </property>
</Properties>
</file>